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ADE" w:rsidRDefault="002E65E9" w:rsidP="004F6ADE">
      <w:pPr>
        <w:shd w:val="clear" w:color="auto" w:fill="FFFFFF"/>
        <w:spacing w:after="0" w:line="240" w:lineRule="auto"/>
        <w:ind w:left="-993"/>
        <w:rPr>
          <w:rFonts w:ascii="Times New Roman" w:hAnsi="Times New Roman" w:cs="Times New Roman"/>
          <w:sz w:val="26"/>
          <w:szCs w:val="26"/>
        </w:rPr>
      </w:pPr>
      <w:r w:rsidRPr="002E65E9">
        <w:rPr>
          <w:rFonts w:ascii="Times New Roman" w:hAnsi="Times New Roman" w:cs="Times New Roman"/>
          <w:noProof/>
          <w:sz w:val="26"/>
          <w:szCs w:val="26"/>
        </w:rPr>
        <w:drawing>
          <wp:inline distT="0" distB="0" distL="0" distR="0">
            <wp:extent cx="6515100" cy="9194895"/>
            <wp:effectExtent l="0" t="0" r="0" b="0"/>
            <wp:docPr id="1" name="Рисунок 1" descr="C:\Users\Школа12-206\Desktop\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12-206\Desktop\1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9055" cy="9200477"/>
                    </a:xfrm>
                    <a:prstGeom prst="rect">
                      <a:avLst/>
                    </a:prstGeom>
                    <a:noFill/>
                    <a:ln>
                      <a:noFill/>
                    </a:ln>
                  </pic:spPr>
                </pic:pic>
              </a:graphicData>
            </a:graphic>
          </wp:inline>
        </w:drawing>
      </w:r>
    </w:p>
    <w:p w:rsidR="002E65E9" w:rsidRPr="004F6ADE" w:rsidRDefault="002E65E9" w:rsidP="004F6ADE">
      <w:pPr>
        <w:shd w:val="clear" w:color="auto" w:fill="FFFFFF"/>
        <w:spacing w:after="0" w:line="240" w:lineRule="auto"/>
        <w:ind w:left="-993"/>
        <w:rPr>
          <w:rFonts w:ascii="Times New Roman" w:hAnsi="Times New Roman" w:cs="Times New Roman"/>
          <w:sz w:val="26"/>
          <w:szCs w:val="26"/>
        </w:rPr>
      </w:pPr>
      <w:r w:rsidRPr="002E65E9">
        <w:rPr>
          <w:rFonts w:ascii="Times New Roman" w:hAnsi="Times New Roman" w:cs="Times New Roman"/>
          <w:noProof/>
          <w:sz w:val="26"/>
          <w:szCs w:val="26"/>
        </w:rPr>
        <w:lastRenderedPageBreak/>
        <w:drawing>
          <wp:inline distT="0" distB="0" distL="0" distR="0">
            <wp:extent cx="6486525" cy="9154566"/>
            <wp:effectExtent l="0" t="0" r="0" b="0"/>
            <wp:docPr id="2" name="Рисунок 2" descr="C:\Users\Школа12-206\Desktop\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Школа12-206\Desktop\1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9243" cy="9158402"/>
                    </a:xfrm>
                    <a:prstGeom prst="rect">
                      <a:avLst/>
                    </a:prstGeom>
                    <a:noFill/>
                    <a:ln>
                      <a:noFill/>
                    </a:ln>
                  </pic:spPr>
                </pic:pic>
              </a:graphicData>
            </a:graphic>
          </wp:inline>
        </w:drawing>
      </w:r>
    </w:p>
    <w:p w:rsidR="004F6ADE" w:rsidRPr="004F6ADE" w:rsidRDefault="004F6ADE" w:rsidP="004F6ADE">
      <w:pPr>
        <w:shd w:val="clear" w:color="auto" w:fill="FFFFFF"/>
        <w:spacing w:after="0" w:line="240" w:lineRule="auto"/>
        <w:jc w:val="center"/>
        <w:rPr>
          <w:rFonts w:ascii="Times New Roman" w:hAnsi="Times New Roman" w:cs="Times New Roman"/>
          <w:b/>
          <w:bCs/>
          <w:sz w:val="26"/>
          <w:szCs w:val="26"/>
        </w:rPr>
      </w:pPr>
      <w:r w:rsidRPr="004F6ADE">
        <w:rPr>
          <w:rFonts w:ascii="Times New Roman" w:hAnsi="Times New Roman" w:cs="Times New Roman"/>
          <w:b/>
          <w:bCs/>
          <w:sz w:val="26"/>
          <w:szCs w:val="26"/>
        </w:rPr>
        <w:lastRenderedPageBreak/>
        <w:t>1. Общие положения</w:t>
      </w:r>
    </w:p>
    <w:p w:rsidR="004F6ADE" w:rsidRPr="004F6ADE" w:rsidRDefault="004F6ADE" w:rsidP="004F6ADE">
      <w:pPr>
        <w:shd w:val="clear" w:color="auto" w:fill="FFFFFF"/>
        <w:spacing w:after="0" w:line="240" w:lineRule="auto"/>
        <w:ind w:firstLine="709"/>
        <w:jc w:val="center"/>
        <w:rPr>
          <w:rFonts w:ascii="Times New Roman" w:hAnsi="Times New Roman" w:cs="Times New Roman"/>
          <w:sz w:val="26"/>
          <w:szCs w:val="26"/>
        </w:rPr>
      </w:pPr>
    </w:p>
    <w:p w:rsidR="004F6ADE" w:rsidRPr="004F6ADE" w:rsidRDefault="004F6ADE" w:rsidP="004F6ADE">
      <w:pPr>
        <w:shd w:val="clear" w:color="auto" w:fill="FFFFFF"/>
        <w:tabs>
          <w:tab w:val="left" w:pos="709"/>
        </w:tabs>
        <w:spacing w:after="0" w:line="240" w:lineRule="auto"/>
        <w:jc w:val="both"/>
        <w:rPr>
          <w:rFonts w:ascii="Times New Roman" w:hAnsi="Times New Roman" w:cs="Times New Roman"/>
          <w:sz w:val="26"/>
          <w:szCs w:val="26"/>
        </w:rPr>
      </w:pPr>
      <w:r w:rsidRPr="004F6ADE">
        <w:rPr>
          <w:rFonts w:ascii="Times New Roman" w:eastAsia="DejaVu Sans" w:hAnsi="Times New Roman" w:cs="Times New Roman"/>
          <w:bCs/>
          <w:kern w:val="1"/>
          <w:sz w:val="26"/>
          <w:szCs w:val="26"/>
        </w:rPr>
        <w:tab/>
        <w:t>1.1.</w:t>
      </w:r>
      <w:r w:rsidRPr="004F6ADE">
        <w:rPr>
          <w:rFonts w:eastAsia="DejaVu Sans" w:cs="Times New Roman"/>
          <w:bCs/>
          <w:kern w:val="1"/>
          <w:sz w:val="26"/>
          <w:szCs w:val="26"/>
        </w:rPr>
        <w:t> </w:t>
      </w:r>
      <w:r w:rsidRPr="004F6ADE">
        <w:rPr>
          <w:rFonts w:ascii="Times New Roman" w:hAnsi="Times New Roman" w:cs="Times New Roman"/>
          <w:sz w:val="26"/>
          <w:szCs w:val="26"/>
        </w:rPr>
        <w:t xml:space="preserve"> Муниципальное бюджетное общеобразовательное учреждение «Средняя общеобразовательная школа №12 с углубленным изучением отдельных предметов» </w:t>
      </w:r>
      <w:r w:rsidRPr="004F6ADE">
        <w:rPr>
          <w:rFonts w:ascii="Times New Roman" w:hAnsi="Times New Roman" w:cs="Times New Roman"/>
          <w:spacing w:val="-1"/>
          <w:sz w:val="26"/>
          <w:szCs w:val="26"/>
        </w:rPr>
        <w:t xml:space="preserve">(далее – Учреждение) является унитарной некоммерческой организацией и действует </w:t>
      </w:r>
      <w:r w:rsidRPr="004F6ADE">
        <w:rPr>
          <w:rFonts w:ascii="Times New Roman" w:hAnsi="Times New Roman" w:cs="Times New Roman"/>
          <w:sz w:val="26"/>
          <w:szCs w:val="26"/>
        </w:rPr>
        <w:t>на основании настоящего Устава и действующего законодательства Российской Федерации.</w:t>
      </w:r>
    </w:p>
    <w:p w:rsidR="00A03E85" w:rsidRDefault="004F6ADE" w:rsidP="004F6ADE">
      <w:pPr>
        <w:shd w:val="clear" w:color="auto" w:fill="FFFFFF"/>
        <w:tabs>
          <w:tab w:val="left" w:pos="1418"/>
        </w:tabs>
        <w:spacing w:after="0" w:line="240" w:lineRule="auto"/>
        <w:ind w:firstLine="709"/>
        <w:jc w:val="both"/>
        <w:rPr>
          <w:rFonts w:ascii="Times New Roman" w:hAnsi="Times New Roman" w:cs="Times New Roman"/>
          <w:spacing w:val="-1"/>
          <w:sz w:val="26"/>
          <w:szCs w:val="26"/>
        </w:rPr>
      </w:pPr>
      <w:r w:rsidRPr="004F6ADE">
        <w:rPr>
          <w:rFonts w:ascii="Times New Roman" w:eastAsia="DejaVu Sans" w:hAnsi="Times New Roman" w:cs="Times New Roman"/>
          <w:bCs/>
          <w:kern w:val="1"/>
          <w:sz w:val="26"/>
          <w:szCs w:val="26"/>
        </w:rPr>
        <w:t>1.2.</w:t>
      </w:r>
      <w:r w:rsidRPr="004F6ADE">
        <w:rPr>
          <w:rFonts w:eastAsia="DejaVu Sans" w:cs="Times New Roman"/>
          <w:bCs/>
          <w:kern w:val="1"/>
          <w:sz w:val="26"/>
          <w:szCs w:val="26"/>
        </w:rPr>
        <w:t> </w:t>
      </w:r>
      <w:r w:rsidRPr="004F6ADE">
        <w:rPr>
          <w:rFonts w:ascii="Times New Roman" w:eastAsia="DejaVu Sans" w:hAnsi="Times New Roman" w:cs="Times New Roman"/>
          <w:bCs/>
          <w:kern w:val="1"/>
          <w:sz w:val="26"/>
          <w:szCs w:val="26"/>
        </w:rPr>
        <w:t xml:space="preserve">Полное </w:t>
      </w:r>
      <w:r w:rsidRPr="004F6ADE">
        <w:rPr>
          <w:rFonts w:ascii="Times New Roman" w:hAnsi="Times New Roman" w:cs="Times New Roman"/>
          <w:spacing w:val="-1"/>
          <w:sz w:val="26"/>
          <w:szCs w:val="26"/>
        </w:rPr>
        <w:t>наименование Учреждения: муниципальное бюджетное общеобразовательное учреждение «Средняя общеобразовательная школа №12 с углубленным изучением отдельных предметов»</w:t>
      </w:r>
      <w:r w:rsidR="009F73E3">
        <w:rPr>
          <w:rFonts w:ascii="Times New Roman" w:hAnsi="Times New Roman" w:cs="Times New Roman"/>
          <w:spacing w:val="-1"/>
          <w:sz w:val="26"/>
          <w:szCs w:val="26"/>
        </w:rPr>
        <w:t>.</w:t>
      </w:r>
      <w:r w:rsidRPr="004F6ADE">
        <w:rPr>
          <w:rFonts w:ascii="Times New Roman" w:hAnsi="Times New Roman" w:cs="Times New Roman"/>
          <w:spacing w:val="-1"/>
          <w:sz w:val="26"/>
          <w:szCs w:val="26"/>
        </w:rPr>
        <w:t xml:space="preserve"> </w:t>
      </w:r>
    </w:p>
    <w:p w:rsidR="004F6ADE" w:rsidRPr="004F6ADE" w:rsidRDefault="00D056EF" w:rsidP="004F6ADE">
      <w:pPr>
        <w:shd w:val="clear" w:color="auto" w:fill="FFFFFF"/>
        <w:tabs>
          <w:tab w:val="left" w:pos="1418"/>
        </w:tabs>
        <w:spacing w:after="0" w:line="240" w:lineRule="auto"/>
        <w:ind w:firstLine="709"/>
        <w:jc w:val="both"/>
        <w:rPr>
          <w:rFonts w:ascii="Times New Roman" w:hAnsi="Times New Roman" w:cs="Times New Roman"/>
          <w:spacing w:val="-1"/>
          <w:sz w:val="26"/>
          <w:szCs w:val="26"/>
        </w:rPr>
      </w:pPr>
      <w:r>
        <w:rPr>
          <w:rFonts w:ascii="Times New Roman" w:hAnsi="Times New Roman" w:cs="Times New Roman"/>
          <w:spacing w:val="-1"/>
          <w:sz w:val="26"/>
          <w:szCs w:val="26"/>
        </w:rPr>
        <w:t>Сокраще</w:t>
      </w:r>
      <w:r w:rsidR="004F6ADE" w:rsidRPr="004F6ADE">
        <w:rPr>
          <w:rFonts w:ascii="Times New Roman" w:hAnsi="Times New Roman" w:cs="Times New Roman"/>
          <w:spacing w:val="-1"/>
          <w:sz w:val="26"/>
          <w:szCs w:val="26"/>
        </w:rPr>
        <w:t>нное наименование Учреждения: МБОУ «Средняя общеобразовательная школа №12 с углубленным изучением отдельных предметов».</w:t>
      </w:r>
    </w:p>
    <w:p w:rsidR="004F6ADE" w:rsidRPr="004F6ADE" w:rsidRDefault="006000B0" w:rsidP="004F6ADE">
      <w:pPr>
        <w:tabs>
          <w:tab w:val="left" w:pos="720"/>
        </w:tabs>
        <w:spacing w:after="0" w:line="240" w:lineRule="auto"/>
        <w:jc w:val="both"/>
        <w:rPr>
          <w:rFonts w:ascii="Times New Roman" w:hAnsi="Times New Roman" w:cs="Times New Roman"/>
          <w:bCs/>
          <w:sz w:val="26"/>
          <w:szCs w:val="26"/>
        </w:rPr>
      </w:pPr>
      <w:r>
        <w:rPr>
          <w:rFonts w:ascii="Times New Roman" w:eastAsia="DejaVu Sans" w:hAnsi="Times New Roman" w:cs="Times New Roman"/>
          <w:bCs/>
          <w:kern w:val="1"/>
          <w:sz w:val="26"/>
          <w:szCs w:val="26"/>
        </w:rPr>
        <w:tab/>
      </w:r>
      <w:r w:rsidR="004F6ADE" w:rsidRPr="004F6ADE">
        <w:rPr>
          <w:rFonts w:ascii="Times New Roman" w:eastAsia="DejaVu Sans" w:hAnsi="Times New Roman" w:cs="Times New Roman"/>
          <w:bCs/>
          <w:kern w:val="1"/>
          <w:sz w:val="26"/>
          <w:szCs w:val="26"/>
        </w:rPr>
        <w:t>1.3.</w:t>
      </w:r>
      <w:r w:rsidR="004F6ADE" w:rsidRPr="004F6ADE">
        <w:rPr>
          <w:rFonts w:eastAsia="DejaVu Sans" w:cs="Times New Roman"/>
          <w:bCs/>
          <w:kern w:val="1"/>
          <w:sz w:val="26"/>
          <w:szCs w:val="26"/>
        </w:rPr>
        <w:t> </w:t>
      </w:r>
      <w:r w:rsidR="004F6ADE" w:rsidRPr="004F6ADE">
        <w:rPr>
          <w:rFonts w:ascii="Times New Roman" w:eastAsia="DejaVu Sans" w:hAnsi="Times New Roman" w:cs="Times New Roman"/>
          <w:bCs/>
          <w:kern w:val="1"/>
          <w:sz w:val="26"/>
          <w:szCs w:val="26"/>
        </w:rPr>
        <w:t xml:space="preserve">Место нахождения </w:t>
      </w:r>
      <w:r w:rsidR="004F6ADE" w:rsidRPr="004F6ADE">
        <w:rPr>
          <w:rFonts w:ascii="Times New Roman" w:hAnsi="Times New Roman" w:cs="Times New Roman"/>
          <w:sz w:val="26"/>
          <w:szCs w:val="26"/>
        </w:rPr>
        <w:t xml:space="preserve">Учреждения: </w:t>
      </w:r>
      <w:r w:rsidR="004F6ADE" w:rsidRPr="004F6ADE">
        <w:rPr>
          <w:rFonts w:ascii="Times New Roman" w:hAnsi="Times New Roman" w:cs="Times New Roman"/>
          <w:bCs/>
          <w:sz w:val="26"/>
          <w:szCs w:val="26"/>
        </w:rPr>
        <w:t xml:space="preserve">309509, Российская Федерация, Белгородская область, город Старый Оскол, микрорайон Лебединец, дом 28. </w:t>
      </w:r>
    </w:p>
    <w:p w:rsidR="004F6ADE" w:rsidRPr="004F6ADE" w:rsidRDefault="004F6ADE" w:rsidP="004F6ADE">
      <w:pPr>
        <w:shd w:val="clear" w:color="auto" w:fill="FFFFFF"/>
        <w:tabs>
          <w:tab w:val="left" w:pos="1418"/>
        </w:tabs>
        <w:spacing w:after="0" w:line="240" w:lineRule="auto"/>
        <w:ind w:firstLine="709"/>
        <w:jc w:val="both"/>
        <w:rPr>
          <w:rFonts w:ascii="Times New Roman" w:hAnsi="Times New Roman" w:cs="Times New Roman"/>
          <w:sz w:val="26"/>
          <w:szCs w:val="26"/>
        </w:rPr>
      </w:pPr>
      <w:r w:rsidRPr="004F6ADE">
        <w:rPr>
          <w:rFonts w:ascii="Times New Roman" w:hAnsi="Times New Roman" w:cs="Times New Roman"/>
          <w:sz w:val="26"/>
          <w:szCs w:val="26"/>
        </w:rPr>
        <w:t>Образовательная деятельность осуществляется по адресу места нахождения Учреждения.</w:t>
      </w:r>
    </w:p>
    <w:p w:rsidR="004F6ADE" w:rsidRPr="004F6ADE" w:rsidRDefault="004F6ADE" w:rsidP="004F6ADE">
      <w:pPr>
        <w:suppressAutoHyphens/>
        <w:spacing w:after="0" w:line="240" w:lineRule="auto"/>
        <w:ind w:firstLine="709"/>
        <w:jc w:val="both"/>
        <w:rPr>
          <w:rFonts w:ascii="Times New Roman" w:eastAsia="DejaVu Sans" w:hAnsi="Times New Roman" w:cs="Times New Roman"/>
          <w:bCs/>
          <w:kern w:val="1"/>
          <w:sz w:val="26"/>
          <w:szCs w:val="26"/>
        </w:rPr>
      </w:pPr>
      <w:r w:rsidRPr="004F6ADE">
        <w:rPr>
          <w:rFonts w:ascii="Times New Roman" w:eastAsia="DejaVu Sans" w:hAnsi="Times New Roman" w:cs="Times New Roman"/>
          <w:kern w:val="1"/>
          <w:sz w:val="26"/>
          <w:szCs w:val="26"/>
        </w:rPr>
        <w:t xml:space="preserve">1.4. </w:t>
      </w:r>
      <w:r w:rsidRPr="004F6ADE">
        <w:rPr>
          <w:rFonts w:ascii="Times New Roman" w:eastAsia="DejaVu Sans" w:hAnsi="Times New Roman" w:cs="Times New Roman"/>
          <w:bCs/>
          <w:kern w:val="1"/>
          <w:sz w:val="26"/>
          <w:szCs w:val="26"/>
        </w:rPr>
        <w:t xml:space="preserve">Тип образовательной организации:  общеобразовательная. </w:t>
      </w:r>
    </w:p>
    <w:p w:rsidR="004F6ADE" w:rsidRPr="004F6ADE" w:rsidRDefault="004F6ADE" w:rsidP="004F6ADE">
      <w:pPr>
        <w:shd w:val="clear" w:color="auto" w:fill="FFFFFF"/>
        <w:tabs>
          <w:tab w:val="left" w:pos="851"/>
          <w:tab w:val="left" w:pos="993"/>
          <w:tab w:val="left" w:pos="1418"/>
        </w:tabs>
        <w:spacing w:after="0" w:line="240" w:lineRule="auto"/>
        <w:ind w:firstLine="709"/>
        <w:jc w:val="both"/>
        <w:rPr>
          <w:rFonts w:ascii="Times New Roman" w:hAnsi="Times New Roman" w:cs="Times New Roman"/>
          <w:sz w:val="26"/>
          <w:szCs w:val="26"/>
        </w:rPr>
      </w:pPr>
      <w:r w:rsidRPr="004F6ADE">
        <w:rPr>
          <w:rFonts w:ascii="Times New Roman" w:hAnsi="Times New Roman" w:cs="Times New Roman"/>
          <w:sz w:val="26"/>
          <w:szCs w:val="26"/>
        </w:rPr>
        <w:t>Организационно-правовая форма: муниципальное бюджетное учреждение. Тип Учреждения – бюджетное.</w:t>
      </w:r>
    </w:p>
    <w:p w:rsidR="004F6ADE" w:rsidRPr="004F6ADE" w:rsidRDefault="004F6ADE" w:rsidP="004F6ADE">
      <w:pPr>
        <w:shd w:val="clear" w:color="auto" w:fill="FFFFFF"/>
        <w:tabs>
          <w:tab w:val="left" w:pos="709"/>
          <w:tab w:val="left" w:pos="1418"/>
        </w:tabs>
        <w:spacing w:after="0" w:line="240" w:lineRule="auto"/>
        <w:ind w:firstLine="709"/>
        <w:jc w:val="both"/>
        <w:rPr>
          <w:rFonts w:ascii="Times New Roman" w:hAnsi="Times New Roman" w:cs="Times New Roman"/>
          <w:sz w:val="26"/>
          <w:szCs w:val="26"/>
        </w:rPr>
      </w:pPr>
      <w:r w:rsidRPr="004F6ADE">
        <w:rPr>
          <w:rFonts w:ascii="Times New Roman" w:eastAsia="DejaVu Sans" w:hAnsi="Times New Roman" w:cs="Times New Roman"/>
          <w:bCs/>
          <w:kern w:val="1"/>
          <w:sz w:val="26"/>
          <w:szCs w:val="26"/>
        </w:rPr>
        <w:t>1.5.</w:t>
      </w:r>
      <w:r w:rsidRPr="004F6ADE">
        <w:rPr>
          <w:rFonts w:eastAsia="DejaVu Sans" w:cs="Times New Roman"/>
          <w:bCs/>
          <w:kern w:val="1"/>
          <w:sz w:val="26"/>
          <w:szCs w:val="26"/>
        </w:rPr>
        <w:t> </w:t>
      </w:r>
      <w:r w:rsidRPr="004F6ADE">
        <w:rPr>
          <w:rFonts w:ascii="Times New Roman" w:eastAsia="DejaVu Sans" w:hAnsi="Times New Roman" w:cs="Times New Roman"/>
          <w:bCs/>
          <w:kern w:val="1"/>
          <w:sz w:val="26"/>
          <w:szCs w:val="26"/>
        </w:rPr>
        <w:t xml:space="preserve">Учредителем </w:t>
      </w:r>
      <w:r w:rsidRPr="004F6ADE">
        <w:rPr>
          <w:rFonts w:ascii="Times New Roman" w:hAnsi="Times New Roman" w:cs="Times New Roman"/>
          <w:sz w:val="26"/>
          <w:szCs w:val="26"/>
        </w:rPr>
        <w:t>Учреждения является муниципальное образование – Старооскольский городской округ Белгородской области.</w:t>
      </w:r>
    </w:p>
    <w:p w:rsidR="004F6ADE" w:rsidRPr="004F6ADE" w:rsidRDefault="004F6ADE" w:rsidP="004F6ADE">
      <w:pPr>
        <w:shd w:val="clear" w:color="auto" w:fill="FFFFFF"/>
        <w:tabs>
          <w:tab w:val="left" w:pos="1418"/>
        </w:tabs>
        <w:spacing w:after="0" w:line="240" w:lineRule="auto"/>
        <w:ind w:firstLine="709"/>
        <w:jc w:val="both"/>
        <w:rPr>
          <w:rFonts w:ascii="Times New Roman" w:hAnsi="Times New Roman" w:cs="Times New Roman"/>
          <w:sz w:val="26"/>
          <w:szCs w:val="26"/>
        </w:rPr>
      </w:pPr>
      <w:r w:rsidRPr="004F6ADE">
        <w:rPr>
          <w:rFonts w:ascii="Times New Roman" w:hAnsi="Times New Roman" w:cs="Times New Roman"/>
          <w:sz w:val="26"/>
          <w:szCs w:val="26"/>
        </w:rPr>
        <w:t>Функции и полномочия учредителя осуществляются администрацией Старооскольского городского округа в соответствии с муниципальными правовыми актами Старооскольского городского округа (далее – Учредитель).</w:t>
      </w:r>
    </w:p>
    <w:p w:rsidR="004F6ADE" w:rsidRPr="004F6ADE" w:rsidRDefault="004F6ADE" w:rsidP="004F6ADE">
      <w:pPr>
        <w:shd w:val="clear" w:color="auto" w:fill="FFFFFF"/>
        <w:tabs>
          <w:tab w:val="left" w:pos="1418"/>
        </w:tabs>
        <w:spacing w:after="0" w:line="240" w:lineRule="auto"/>
        <w:ind w:firstLine="709"/>
        <w:jc w:val="both"/>
        <w:rPr>
          <w:rFonts w:ascii="Times New Roman" w:hAnsi="Times New Roman" w:cs="Times New Roman"/>
          <w:color w:val="00B050"/>
          <w:sz w:val="26"/>
          <w:szCs w:val="26"/>
        </w:rPr>
      </w:pPr>
      <w:r w:rsidRPr="004F6ADE">
        <w:rPr>
          <w:rFonts w:ascii="Times New Roman" w:hAnsi="Times New Roman" w:cs="Times New Roman"/>
          <w:sz w:val="26"/>
          <w:szCs w:val="26"/>
        </w:rPr>
        <w:t>Место нахождения Учредителя: 309514, Российская Федерация, Белгородская область, город Старый Оскол, улица Ленина, 46/17.</w:t>
      </w:r>
    </w:p>
    <w:p w:rsidR="004F6ADE" w:rsidRPr="004F6ADE" w:rsidRDefault="004F6ADE" w:rsidP="004F6ADE">
      <w:pPr>
        <w:shd w:val="clear" w:color="auto" w:fill="FFFFFF"/>
        <w:tabs>
          <w:tab w:val="left" w:pos="1418"/>
        </w:tabs>
        <w:spacing w:after="0" w:line="240" w:lineRule="auto"/>
        <w:ind w:firstLine="709"/>
        <w:jc w:val="both"/>
        <w:rPr>
          <w:rFonts w:ascii="Times New Roman" w:hAnsi="Times New Roman" w:cs="Times New Roman"/>
          <w:sz w:val="26"/>
          <w:szCs w:val="26"/>
        </w:rPr>
      </w:pPr>
      <w:r w:rsidRPr="004F6ADE">
        <w:rPr>
          <w:rFonts w:ascii="Times New Roman" w:hAnsi="Times New Roman" w:cs="Times New Roman"/>
          <w:spacing w:val="-1"/>
          <w:sz w:val="26"/>
          <w:szCs w:val="26"/>
        </w:rPr>
        <w:t xml:space="preserve">Собственником имущества Учреждения является Старооскольский городской </w:t>
      </w:r>
      <w:r w:rsidRPr="004F6ADE">
        <w:rPr>
          <w:rFonts w:ascii="Times New Roman" w:hAnsi="Times New Roman" w:cs="Times New Roman"/>
          <w:sz w:val="26"/>
          <w:szCs w:val="26"/>
        </w:rPr>
        <w:t>округ (далее – Собственник), от имени которого выступает администрация Старооскольского городского округа в лице уполномоченных органов.</w:t>
      </w:r>
    </w:p>
    <w:p w:rsidR="004F6ADE" w:rsidRPr="004F6ADE" w:rsidRDefault="004F6ADE" w:rsidP="004F6ADE">
      <w:pPr>
        <w:tabs>
          <w:tab w:val="left" w:pos="720"/>
          <w:tab w:val="left" w:pos="1440"/>
        </w:tabs>
        <w:suppressAutoHyphens/>
        <w:spacing w:after="0" w:line="240" w:lineRule="auto"/>
        <w:jc w:val="both"/>
        <w:rPr>
          <w:rFonts w:ascii="Times New Roman" w:eastAsia="DejaVu Sans" w:hAnsi="Times New Roman" w:cs="Times New Roman"/>
          <w:bCs/>
          <w:kern w:val="1"/>
          <w:sz w:val="26"/>
          <w:szCs w:val="26"/>
        </w:rPr>
      </w:pPr>
      <w:r w:rsidRPr="004F6ADE">
        <w:rPr>
          <w:rFonts w:ascii="Times New Roman" w:eastAsia="DejaVu Sans" w:hAnsi="Times New Roman" w:cs="Times New Roman"/>
          <w:bCs/>
          <w:kern w:val="1"/>
          <w:sz w:val="26"/>
          <w:szCs w:val="26"/>
        </w:rPr>
        <w:tab/>
        <w:t>1.6.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Учреждению и за счет каких средств оно приобретено.</w:t>
      </w:r>
    </w:p>
    <w:p w:rsidR="004F6ADE" w:rsidRPr="004F6ADE" w:rsidRDefault="004F6ADE" w:rsidP="004F6ADE">
      <w:pPr>
        <w:tabs>
          <w:tab w:val="left" w:pos="720"/>
          <w:tab w:val="left" w:pos="1440"/>
        </w:tabs>
        <w:suppressAutoHyphens/>
        <w:spacing w:after="0" w:line="240" w:lineRule="auto"/>
        <w:jc w:val="both"/>
        <w:rPr>
          <w:rFonts w:ascii="Times New Roman" w:eastAsia="DejaVu Sans" w:hAnsi="Times New Roman" w:cs="Times New Roman"/>
          <w:bCs/>
          <w:kern w:val="1"/>
          <w:sz w:val="26"/>
          <w:szCs w:val="26"/>
        </w:rPr>
      </w:pPr>
      <w:r w:rsidRPr="004F6ADE">
        <w:rPr>
          <w:rFonts w:ascii="Times New Roman" w:eastAsia="DejaVu Sans" w:hAnsi="Times New Roman" w:cs="Times New Roman"/>
          <w:bCs/>
          <w:kern w:val="1"/>
          <w:sz w:val="26"/>
          <w:szCs w:val="26"/>
        </w:rPr>
        <w:tab/>
        <w:t xml:space="preserve">По обязательствам Учреждения, связанным с причинением вреда гражданам, при недостаточности имущества Учреждения, </w:t>
      </w:r>
      <w:r w:rsidRPr="006000B0">
        <w:rPr>
          <w:rFonts w:ascii="Times New Roman" w:eastAsia="DejaVu Sans" w:hAnsi="Times New Roman" w:cs="Times New Roman"/>
          <w:bCs/>
          <w:kern w:val="26"/>
          <w:sz w:val="26"/>
          <w:szCs w:val="26"/>
        </w:rPr>
        <w:t>на которое</w:t>
      </w:r>
      <w:r w:rsidRPr="004F6ADE">
        <w:rPr>
          <w:rFonts w:ascii="Times New Roman" w:eastAsia="DejaVu Sans" w:hAnsi="Times New Roman" w:cs="Times New Roman"/>
          <w:bCs/>
          <w:kern w:val="1"/>
          <w:sz w:val="26"/>
          <w:szCs w:val="26"/>
        </w:rPr>
        <w:t xml:space="preserve"> в соответствии с абзацем первым настоящего пункта может быть обращено взыскание, субсидиарную ответственность несет собственник имущества Учреждения.</w:t>
      </w:r>
    </w:p>
    <w:p w:rsidR="004F6ADE" w:rsidRPr="004F6ADE" w:rsidRDefault="004F6ADE" w:rsidP="004F6ADE">
      <w:pPr>
        <w:tabs>
          <w:tab w:val="left" w:pos="720"/>
          <w:tab w:val="left" w:pos="1440"/>
        </w:tabs>
        <w:suppressAutoHyphens/>
        <w:spacing w:after="0" w:line="240" w:lineRule="auto"/>
        <w:jc w:val="both"/>
        <w:rPr>
          <w:rFonts w:ascii="Times New Roman" w:eastAsia="DejaVu Sans" w:hAnsi="Times New Roman" w:cs="Times New Roman"/>
          <w:kern w:val="1"/>
          <w:sz w:val="26"/>
          <w:szCs w:val="26"/>
        </w:rPr>
      </w:pPr>
      <w:r w:rsidRPr="004F6ADE">
        <w:rPr>
          <w:rFonts w:ascii="Times New Roman" w:eastAsia="DejaVu Sans" w:hAnsi="Times New Roman" w:cs="Times New Roman"/>
          <w:kern w:val="1"/>
          <w:sz w:val="26"/>
          <w:szCs w:val="26"/>
        </w:rPr>
        <w:tab/>
        <w:t>Учреждение не отвечает по обязательствам Старооскольского городского округа.</w:t>
      </w:r>
    </w:p>
    <w:p w:rsidR="004F6ADE" w:rsidRPr="004F6ADE" w:rsidRDefault="004F6ADE" w:rsidP="004F6ADE">
      <w:pPr>
        <w:shd w:val="clear" w:color="auto" w:fill="FFFFFF"/>
        <w:tabs>
          <w:tab w:val="left" w:pos="1418"/>
        </w:tabs>
        <w:spacing w:after="0" w:line="240" w:lineRule="auto"/>
        <w:ind w:firstLine="709"/>
        <w:jc w:val="both"/>
        <w:rPr>
          <w:rFonts w:ascii="Times New Roman" w:hAnsi="Times New Roman" w:cs="Times New Roman"/>
          <w:sz w:val="26"/>
          <w:szCs w:val="26"/>
        </w:rPr>
      </w:pPr>
      <w:r w:rsidRPr="004F6ADE">
        <w:rPr>
          <w:rFonts w:ascii="Times New Roman" w:eastAsia="DejaVu Sans" w:hAnsi="Times New Roman" w:cs="Times New Roman"/>
          <w:kern w:val="1"/>
          <w:sz w:val="26"/>
          <w:szCs w:val="26"/>
        </w:rPr>
        <w:t>1.7.</w:t>
      </w:r>
      <w:r w:rsidRPr="004F6ADE">
        <w:rPr>
          <w:rFonts w:eastAsia="DejaVu Sans" w:cs="Times New Roman"/>
          <w:kern w:val="1"/>
          <w:sz w:val="26"/>
          <w:szCs w:val="26"/>
        </w:rPr>
        <w:t> </w:t>
      </w:r>
      <w:r w:rsidRPr="004F6ADE">
        <w:rPr>
          <w:rFonts w:ascii="Times New Roman" w:hAnsi="Times New Roman" w:cs="Times New Roman"/>
          <w:bCs/>
          <w:sz w:val="26"/>
          <w:szCs w:val="26"/>
        </w:rPr>
        <w:t>Право Учреждения на выдачу своим выпускникам документа государственного образца о соответствующем уровне образования возникает у Учреждения с момента его государственной аккредитации, подтвержденной свидетельством о государственной аккредитации. Учреждение проходит государственную аккредитацию в соответствии с действующим законодательством.</w:t>
      </w:r>
    </w:p>
    <w:p w:rsidR="004F6ADE" w:rsidRPr="004F6ADE" w:rsidRDefault="004F6ADE" w:rsidP="004F6ADE">
      <w:pPr>
        <w:tabs>
          <w:tab w:val="left" w:pos="720"/>
          <w:tab w:val="left" w:pos="1418"/>
        </w:tabs>
        <w:suppressAutoHyphens/>
        <w:spacing w:after="0" w:line="240" w:lineRule="auto"/>
        <w:jc w:val="both"/>
        <w:rPr>
          <w:rFonts w:ascii="Times New Roman" w:eastAsia="DejaVu Sans" w:hAnsi="Times New Roman" w:cs="Times New Roman"/>
          <w:bCs/>
          <w:kern w:val="1"/>
          <w:sz w:val="26"/>
          <w:szCs w:val="26"/>
        </w:rPr>
      </w:pPr>
      <w:r w:rsidRPr="004F6ADE">
        <w:rPr>
          <w:rFonts w:ascii="Times New Roman" w:eastAsia="DejaVu Sans" w:hAnsi="Times New Roman" w:cs="Times New Roman"/>
          <w:bCs/>
          <w:color w:val="0070C0"/>
          <w:kern w:val="1"/>
          <w:sz w:val="26"/>
          <w:szCs w:val="26"/>
        </w:rPr>
        <w:lastRenderedPageBreak/>
        <w:tab/>
      </w:r>
      <w:r w:rsidRPr="004F6ADE">
        <w:rPr>
          <w:rFonts w:ascii="Times New Roman" w:eastAsia="DejaVu Sans" w:hAnsi="Times New Roman" w:cs="Times New Roman"/>
          <w:bCs/>
          <w:kern w:val="1"/>
          <w:sz w:val="26"/>
          <w:szCs w:val="26"/>
        </w:rPr>
        <w:t>1.8.</w:t>
      </w:r>
      <w:r w:rsidRPr="004F6ADE">
        <w:rPr>
          <w:rFonts w:eastAsia="DejaVu Sans" w:cs="Times New Roman"/>
          <w:bCs/>
          <w:kern w:val="1"/>
          <w:sz w:val="26"/>
          <w:szCs w:val="26"/>
        </w:rPr>
        <w:t> </w:t>
      </w:r>
      <w:r w:rsidRPr="004F6ADE">
        <w:rPr>
          <w:rFonts w:ascii="Times New Roman" w:eastAsia="DejaVu Sans" w:hAnsi="Times New Roman" w:cs="Times New Roman"/>
          <w:bCs/>
          <w:kern w:val="1"/>
          <w:sz w:val="26"/>
          <w:szCs w:val="26"/>
        </w:rPr>
        <w:t>Учреждение осуществляет свою деятельность в соответствии с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нормативно-правовыми актами Белгородской области, муниципальными правовыми актами Старооскольского городского округа, настоящим Уставом, локальными нормативными актами Учреждения и иными правовыми актами.</w:t>
      </w:r>
    </w:p>
    <w:p w:rsidR="004F6ADE" w:rsidRPr="004F6ADE" w:rsidRDefault="004F6ADE" w:rsidP="004F6ADE">
      <w:pPr>
        <w:tabs>
          <w:tab w:val="left" w:pos="720"/>
          <w:tab w:val="left" w:pos="1440"/>
        </w:tabs>
        <w:suppressAutoHyphens/>
        <w:spacing w:after="0" w:line="240" w:lineRule="auto"/>
        <w:jc w:val="both"/>
        <w:rPr>
          <w:rFonts w:ascii="Times New Roman" w:eastAsia="DejaVu Sans" w:hAnsi="Times New Roman" w:cs="Times New Roman"/>
          <w:kern w:val="1"/>
          <w:sz w:val="26"/>
          <w:szCs w:val="26"/>
        </w:rPr>
      </w:pPr>
      <w:r w:rsidRPr="004F6ADE">
        <w:rPr>
          <w:rFonts w:ascii="Times New Roman" w:eastAsia="DejaVu Sans" w:hAnsi="Times New Roman" w:cs="Times New Roman"/>
          <w:bCs/>
          <w:kern w:val="1"/>
          <w:sz w:val="26"/>
          <w:szCs w:val="26"/>
        </w:rPr>
        <w:tab/>
      </w:r>
      <w:r w:rsidRPr="004F6ADE">
        <w:rPr>
          <w:rFonts w:ascii="Times New Roman" w:eastAsia="DejaVu Sans" w:hAnsi="Times New Roman" w:cs="Times New Roman"/>
          <w:kern w:val="1"/>
          <w:sz w:val="26"/>
          <w:szCs w:val="26"/>
        </w:rPr>
        <w:t xml:space="preserve">1.9. </w:t>
      </w:r>
      <w:r w:rsidR="00D056EF">
        <w:rPr>
          <w:rFonts w:ascii="Times New Roman" w:eastAsia="DejaVu Sans" w:hAnsi="Times New Roman" w:cs="Times New Roman"/>
          <w:spacing w:val="-3"/>
          <w:kern w:val="1"/>
          <w:sz w:val="26"/>
          <w:szCs w:val="26"/>
        </w:rPr>
        <w:t>Учреждение несе</w:t>
      </w:r>
      <w:r w:rsidRPr="004F6ADE">
        <w:rPr>
          <w:rFonts w:ascii="Times New Roman" w:eastAsia="DejaVu Sans" w:hAnsi="Times New Roman" w:cs="Times New Roman"/>
          <w:spacing w:val="-3"/>
          <w:kern w:val="1"/>
          <w:sz w:val="26"/>
          <w:szCs w:val="26"/>
        </w:rPr>
        <w:t xml:space="preserve">т ответственность в установленном законодательством </w:t>
      </w:r>
      <w:r w:rsidRPr="004F6ADE">
        <w:rPr>
          <w:rFonts w:ascii="Times New Roman" w:eastAsia="DejaVu Sans" w:hAnsi="Times New Roman" w:cs="Times New Roman"/>
          <w:spacing w:val="-1"/>
          <w:kern w:val="1"/>
          <w:sz w:val="26"/>
          <w:szCs w:val="26"/>
        </w:rPr>
        <w:t xml:space="preserve">Российской Федерации порядке за невыполнение или ненадлежащее выполнение </w:t>
      </w:r>
      <w:r w:rsidR="00D056EF">
        <w:rPr>
          <w:rFonts w:ascii="Times New Roman" w:eastAsia="DejaVu Sans" w:hAnsi="Times New Roman" w:cs="Times New Roman"/>
          <w:kern w:val="1"/>
          <w:sz w:val="26"/>
          <w:szCs w:val="26"/>
        </w:rPr>
        <w:t>функций, отнесе</w:t>
      </w:r>
      <w:r w:rsidRPr="004F6ADE">
        <w:rPr>
          <w:rFonts w:ascii="Times New Roman" w:eastAsia="DejaVu Sans" w:hAnsi="Times New Roman" w:cs="Times New Roman"/>
          <w:kern w:val="1"/>
          <w:sz w:val="26"/>
          <w:szCs w:val="26"/>
        </w:rPr>
        <w:t>нных к его компетенции</w:t>
      </w:r>
      <w:r w:rsidR="00D056EF">
        <w:rPr>
          <w:rFonts w:ascii="Times New Roman" w:eastAsia="DejaVu Sans" w:hAnsi="Times New Roman" w:cs="Times New Roman"/>
          <w:kern w:val="1"/>
          <w:sz w:val="26"/>
          <w:szCs w:val="26"/>
        </w:rPr>
        <w:t>, за реализацию не в полном объе</w:t>
      </w:r>
      <w:r w:rsidRPr="004F6ADE">
        <w:rPr>
          <w:rFonts w:ascii="Times New Roman" w:eastAsia="DejaVu Sans" w:hAnsi="Times New Roman" w:cs="Times New Roman"/>
          <w:kern w:val="1"/>
          <w:sz w:val="26"/>
          <w:szCs w:val="26"/>
        </w:rPr>
        <w:t xml:space="preserve">ме </w:t>
      </w:r>
      <w:r w:rsidRPr="004F6ADE">
        <w:rPr>
          <w:rFonts w:ascii="Times New Roman" w:eastAsia="DejaVu Sans" w:hAnsi="Times New Roman" w:cs="Times New Roman"/>
          <w:spacing w:val="-2"/>
          <w:kern w:val="1"/>
          <w:sz w:val="26"/>
          <w:szCs w:val="26"/>
        </w:rPr>
        <w:t xml:space="preserve">образовательных программ в соответствии с учебным планом, качество образования </w:t>
      </w:r>
      <w:r w:rsidRPr="004F6ADE">
        <w:rPr>
          <w:rFonts w:ascii="Times New Roman" w:eastAsia="DejaVu Sans" w:hAnsi="Times New Roman" w:cs="Times New Roman"/>
          <w:kern w:val="1"/>
          <w:sz w:val="26"/>
          <w:szCs w:val="26"/>
        </w:rPr>
        <w:t>своих выпускников, а также за жизнь и здоровье обучающихся, работников Учреждения.</w:t>
      </w:r>
    </w:p>
    <w:p w:rsidR="004F6ADE" w:rsidRPr="004F6ADE" w:rsidRDefault="004F6ADE" w:rsidP="004F6ADE">
      <w:pPr>
        <w:shd w:val="clear" w:color="auto" w:fill="FFFFFF"/>
        <w:tabs>
          <w:tab w:val="left" w:pos="720"/>
          <w:tab w:val="left" w:pos="1440"/>
        </w:tabs>
        <w:suppressAutoHyphens/>
        <w:spacing w:after="0" w:line="240" w:lineRule="auto"/>
        <w:jc w:val="both"/>
        <w:rPr>
          <w:rFonts w:ascii="Times New Roman" w:eastAsia="DejaVu Sans" w:hAnsi="Times New Roman" w:cs="Times New Roman"/>
          <w:kern w:val="1"/>
          <w:sz w:val="26"/>
          <w:szCs w:val="26"/>
        </w:rPr>
      </w:pPr>
      <w:r w:rsidRPr="004F6ADE">
        <w:rPr>
          <w:rFonts w:ascii="Times New Roman" w:eastAsia="DejaVu Sans" w:hAnsi="Times New Roman" w:cs="Times New Roman"/>
          <w:kern w:val="1"/>
          <w:sz w:val="26"/>
          <w:szCs w:val="26"/>
        </w:rPr>
        <w:tab/>
        <w:t>1.10.</w:t>
      </w:r>
      <w:r w:rsidRPr="004F6ADE">
        <w:rPr>
          <w:rFonts w:eastAsia="DejaVu Sans" w:cs="Times New Roman"/>
          <w:kern w:val="1"/>
          <w:sz w:val="26"/>
          <w:szCs w:val="26"/>
        </w:rPr>
        <w:t> </w:t>
      </w:r>
      <w:r w:rsidRPr="004F6ADE">
        <w:rPr>
          <w:rFonts w:ascii="Times New Roman" w:eastAsia="DejaVu Sans" w:hAnsi="Times New Roman" w:cs="Times New Roman"/>
          <w:kern w:val="1"/>
          <w:sz w:val="26"/>
          <w:szCs w:val="26"/>
        </w:rPr>
        <w:t>Учреждение филиалов и представительств не имеет.</w:t>
      </w:r>
    </w:p>
    <w:p w:rsidR="004F6ADE" w:rsidRPr="004F6ADE" w:rsidRDefault="004F6ADE" w:rsidP="004F6ADE">
      <w:pPr>
        <w:shd w:val="clear" w:color="auto" w:fill="FFFFFF"/>
        <w:tabs>
          <w:tab w:val="left" w:pos="720"/>
          <w:tab w:val="left" w:pos="1440"/>
        </w:tabs>
        <w:suppressAutoHyphens/>
        <w:spacing w:after="0" w:line="240" w:lineRule="auto"/>
        <w:ind w:right="48"/>
        <w:jc w:val="both"/>
        <w:rPr>
          <w:rFonts w:ascii="Times New Roman" w:eastAsia="DejaVu Sans" w:hAnsi="Times New Roman" w:cs="Times New Roman"/>
          <w:kern w:val="1"/>
          <w:sz w:val="26"/>
          <w:szCs w:val="26"/>
        </w:rPr>
      </w:pPr>
    </w:p>
    <w:p w:rsidR="004F6ADE" w:rsidRPr="004F6ADE" w:rsidRDefault="004F6ADE" w:rsidP="004F6ADE">
      <w:pPr>
        <w:spacing w:after="0" w:line="240" w:lineRule="auto"/>
        <w:ind w:right="62"/>
        <w:jc w:val="center"/>
        <w:rPr>
          <w:rFonts w:ascii="Times New Roman" w:hAnsi="Times New Roman" w:cs="Times New Roman"/>
          <w:b/>
          <w:sz w:val="26"/>
          <w:szCs w:val="26"/>
        </w:rPr>
      </w:pPr>
      <w:r w:rsidRPr="004F6ADE">
        <w:rPr>
          <w:rFonts w:ascii="Times New Roman" w:hAnsi="Times New Roman" w:cs="Times New Roman"/>
          <w:b/>
          <w:sz w:val="26"/>
          <w:szCs w:val="26"/>
        </w:rPr>
        <w:t xml:space="preserve">2.  Предмет, цели и виды деятельности Учреждения </w:t>
      </w:r>
    </w:p>
    <w:p w:rsidR="004F6ADE" w:rsidRPr="004F6ADE" w:rsidRDefault="004F6ADE" w:rsidP="004F6ADE">
      <w:pPr>
        <w:spacing w:after="0" w:line="240" w:lineRule="auto"/>
        <w:ind w:right="62"/>
        <w:jc w:val="center"/>
        <w:rPr>
          <w:rFonts w:ascii="Times New Roman" w:hAnsi="Times New Roman" w:cs="Times New Roman"/>
          <w:b/>
          <w:sz w:val="26"/>
          <w:szCs w:val="26"/>
        </w:rPr>
      </w:pPr>
    </w:p>
    <w:p w:rsidR="004F6ADE" w:rsidRPr="004F6ADE" w:rsidRDefault="004F6ADE" w:rsidP="004F6ADE">
      <w:pPr>
        <w:tabs>
          <w:tab w:val="left" w:pos="720"/>
          <w:tab w:val="left" w:pos="1134"/>
          <w:tab w:val="left" w:pos="1276"/>
        </w:tabs>
        <w:suppressAutoHyphens/>
        <w:spacing w:after="0" w:line="240" w:lineRule="auto"/>
        <w:ind w:right="1" w:firstLine="708"/>
        <w:jc w:val="both"/>
        <w:rPr>
          <w:rFonts w:ascii="Times New Roman" w:eastAsia="DejaVu Sans" w:hAnsi="Times New Roman" w:cs="Times New Roman"/>
          <w:kern w:val="1"/>
          <w:sz w:val="26"/>
          <w:szCs w:val="26"/>
        </w:rPr>
      </w:pPr>
      <w:r w:rsidRPr="004F6ADE">
        <w:rPr>
          <w:rFonts w:ascii="Times New Roman" w:eastAsia="DejaVu Sans" w:hAnsi="Times New Roman" w:cs="Times New Roman"/>
          <w:kern w:val="1"/>
          <w:sz w:val="26"/>
          <w:szCs w:val="26"/>
        </w:rPr>
        <w:t>2.1.</w:t>
      </w:r>
      <w:r w:rsidRPr="004F6ADE">
        <w:rPr>
          <w:rFonts w:eastAsia="DejaVu Sans" w:cs="Times New Roman"/>
          <w:kern w:val="1"/>
          <w:sz w:val="26"/>
          <w:szCs w:val="26"/>
        </w:rPr>
        <w:t> </w:t>
      </w:r>
      <w:r w:rsidRPr="004F6ADE">
        <w:rPr>
          <w:rFonts w:ascii="Times New Roman" w:eastAsia="DejaVu Sans" w:hAnsi="Times New Roman" w:cs="Times New Roman"/>
          <w:kern w:val="1"/>
          <w:sz w:val="26"/>
          <w:szCs w:val="26"/>
        </w:rPr>
        <w:t>Предметом деятельности Учреждения является выполнение работ, оказание услуг в целях реализации предусмотренных законодательством Российской Федерации полномочий органов местного самоуправления Старооскольского городского округа по организации предоставления общедоступного и бесплатного дошкольного, начального общего, основного общего образования, среднего общего образования на территории Старооскольского городского округа, а также дополнительного образования.</w:t>
      </w:r>
    </w:p>
    <w:p w:rsidR="004F6ADE" w:rsidRPr="004F6ADE" w:rsidRDefault="004F6ADE" w:rsidP="004F6ADE">
      <w:pPr>
        <w:shd w:val="clear" w:color="auto" w:fill="FFFFFF"/>
        <w:tabs>
          <w:tab w:val="left" w:pos="720"/>
          <w:tab w:val="left" w:pos="1276"/>
        </w:tabs>
        <w:spacing w:after="0" w:line="240" w:lineRule="auto"/>
        <w:ind w:right="1" w:firstLine="709"/>
        <w:jc w:val="both"/>
        <w:rPr>
          <w:rFonts w:ascii="Times New Roman" w:hAnsi="Times New Roman" w:cs="Times New Roman"/>
          <w:sz w:val="26"/>
          <w:szCs w:val="26"/>
        </w:rPr>
      </w:pPr>
      <w:r w:rsidRPr="004F6ADE">
        <w:rPr>
          <w:rFonts w:ascii="Times New Roman" w:hAnsi="Times New Roman" w:cs="Times New Roman"/>
          <w:sz w:val="26"/>
          <w:szCs w:val="26"/>
        </w:rPr>
        <w:t>2.2.</w:t>
      </w:r>
      <w:r w:rsidRPr="004F6ADE">
        <w:rPr>
          <w:rFonts w:ascii="Times New Roman" w:hAnsi="Times New Roman" w:cs="Times New Roman"/>
          <w:spacing w:val="-1"/>
          <w:sz w:val="26"/>
          <w:szCs w:val="26"/>
        </w:rPr>
        <w:tab/>
      </w:r>
      <w:r w:rsidRPr="004F6ADE">
        <w:rPr>
          <w:rFonts w:ascii="Times New Roman" w:hAnsi="Times New Roman" w:cs="Times New Roman"/>
          <w:sz w:val="26"/>
          <w:szCs w:val="26"/>
        </w:rPr>
        <w:t>Основной целью деятельности Учреждения является образовательная деятельность.</w:t>
      </w:r>
    </w:p>
    <w:p w:rsidR="004F6ADE" w:rsidRPr="004F6ADE" w:rsidRDefault="004F6ADE" w:rsidP="004F6ADE">
      <w:pPr>
        <w:shd w:val="clear" w:color="auto" w:fill="FFFFFF"/>
        <w:tabs>
          <w:tab w:val="left" w:pos="720"/>
          <w:tab w:val="left" w:pos="1406"/>
        </w:tabs>
        <w:spacing w:after="0" w:line="240" w:lineRule="auto"/>
        <w:ind w:right="1" w:firstLine="709"/>
        <w:jc w:val="both"/>
        <w:rPr>
          <w:rFonts w:ascii="Times New Roman" w:hAnsi="Times New Roman" w:cs="Times New Roman"/>
          <w:sz w:val="26"/>
          <w:szCs w:val="26"/>
        </w:rPr>
      </w:pPr>
      <w:r w:rsidRPr="004F6ADE">
        <w:rPr>
          <w:rFonts w:ascii="Times New Roman" w:hAnsi="Times New Roman" w:cs="Times New Roman"/>
          <w:sz w:val="26"/>
          <w:szCs w:val="26"/>
        </w:rPr>
        <w:t>2.3. Основным видом деятельности Учреждения является образовательная деятельность.</w:t>
      </w:r>
    </w:p>
    <w:p w:rsidR="004F6ADE" w:rsidRPr="004F6ADE" w:rsidRDefault="004F6ADE" w:rsidP="004F6ADE">
      <w:pPr>
        <w:shd w:val="clear" w:color="auto" w:fill="FFFFFF"/>
        <w:tabs>
          <w:tab w:val="left" w:pos="720"/>
          <w:tab w:val="left" w:pos="1406"/>
        </w:tabs>
        <w:spacing w:after="0" w:line="240" w:lineRule="auto"/>
        <w:ind w:right="1" w:firstLine="709"/>
        <w:jc w:val="both"/>
        <w:rPr>
          <w:rFonts w:ascii="Times New Roman" w:hAnsi="Times New Roman" w:cs="Times New Roman"/>
          <w:sz w:val="26"/>
          <w:szCs w:val="26"/>
        </w:rPr>
      </w:pPr>
      <w:r w:rsidRPr="004F6ADE">
        <w:rPr>
          <w:rFonts w:ascii="Times New Roman" w:hAnsi="Times New Roman" w:cs="Times New Roman"/>
          <w:sz w:val="26"/>
          <w:szCs w:val="26"/>
        </w:rPr>
        <w:t>Образовательная деятельность осуществляется Учреждением по образовательным программам начального общего, основного общего и среднего общего образования.</w:t>
      </w:r>
    </w:p>
    <w:p w:rsidR="004F6ADE" w:rsidRPr="004F6ADE" w:rsidRDefault="004F6ADE" w:rsidP="004F6ADE">
      <w:pPr>
        <w:shd w:val="clear" w:color="auto" w:fill="FFFFFF"/>
        <w:tabs>
          <w:tab w:val="left" w:pos="720"/>
          <w:tab w:val="left" w:pos="1276"/>
        </w:tabs>
        <w:spacing w:after="0" w:line="240" w:lineRule="auto"/>
        <w:ind w:right="1" w:firstLine="709"/>
        <w:jc w:val="both"/>
        <w:rPr>
          <w:rFonts w:ascii="Times New Roman" w:hAnsi="Times New Roman" w:cs="Times New Roman"/>
          <w:spacing w:val="-1"/>
          <w:sz w:val="26"/>
          <w:szCs w:val="26"/>
        </w:rPr>
      </w:pPr>
      <w:r w:rsidRPr="004F6ADE">
        <w:rPr>
          <w:rFonts w:ascii="Times New Roman" w:hAnsi="Times New Roman" w:cs="Times New Roman"/>
          <w:spacing w:val="-1"/>
          <w:sz w:val="26"/>
          <w:szCs w:val="26"/>
        </w:rPr>
        <w:t xml:space="preserve">2.4. </w:t>
      </w:r>
      <w:r w:rsidRPr="004F6ADE">
        <w:rPr>
          <w:rFonts w:ascii="Times New Roman" w:hAnsi="Times New Roman" w:cs="Times New Roman"/>
          <w:spacing w:val="-1"/>
          <w:sz w:val="26"/>
          <w:szCs w:val="26"/>
        </w:rPr>
        <w:tab/>
        <w:t>Учреждение осуществляет также следующие виды деятельности:</w:t>
      </w:r>
    </w:p>
    <w:p w:rsidR="004F6ADE" w:rsidRPr="00BB6C68" w:rsidRDefault="004F6ADE" w:rsidP="004F6ADE">
      <w:pPr>
        <w:shd w:val="clear" w:color="auto" w:fill="FFFFFF"/>
        <w:tabs>
          <w:tab w:val="left" w:pos="1406"/>
        </w:tabs>
        <w:spacing w:after="0" w:line="240" w:lineRule="auto"/>
        <w:ind w:right="19" w:firstLine="709"/>
        <w:jc w:val="both"/>
        <w:rPr>
          <w:rFonts w:ascii="Times New Roman" w:hAnsi="Times New Roman" w:cs="Times New Roman"/>
          <w:sz w:val="26"/>
          <w:szCs w:val="26"/>
        </w:rPr>
      </w:pPr>
      <w:r w:rsidRPr="004F6ADE">
        <w:rPr>
          <w:rFonts w:ascii="Times New Roman" w:hAnsi="Times New Roman" w:cs="Times New Roman"/>
          <w:sz w:val="26"/>
          <w:szCs w:val="26"/>
        </w:rPr>
        <w:t>2.4.1.</w:t>
      </w:r>
      <w:r w:rsidRPr="004F6ADE">
        <w:rPr>
          <w:rFonts w:ascii="Times New Roman" w:hAnsi="Times New Roman" w:cs="Times New Roman"/>
          <w:color w:val="FF0000"/>
          <w:spacing w:val="-1"/>
          <w:sz w:val="26"/>
          <w:szCs w:val="26"/>
        </w:rPr>
        <w:tab/>
      </w:r>
      <w:r w:rsidRPr="00BB6C68">
        <w:rPr>
          <w:rFonts w:ascii="Times New Roman" w:hAnsi="Times New Roman" w:cs="Times New Roman"/>
          <w:sz w:val="26"/>
          <w:szCs w:val="26"/>
        </w:rPr>
        <w:t xml:space="preserve">Образовательную деятельность по </w:t>
      </w:r>
      <w:r w:rsidRPr="00BB6C68">
        <w:rPr>
          <w:rFonts w:ascii="Times New Roman" w:hAnsi="Times New Roman" w:cs="Times New Roman"/>
          <w:spacing w:val="-2"/>
          <w:sz w:val="26"/>
          <w:szCs w:val="26"/>
        </w:rPr>
        <w:t xml:space="preserve">дополнительным </w:t>
      </w:r>
      <w:r w:rsidRPr="00BB6C68">
        <w:rPr>
          <w:rFonts w:ascii="Times New Roman" w:hAnsi="Times New Roman" w:cs="Times New Roman"/>
          <w:sz w:val="26"/>
          <w:szCs w:val="26"/>
        </w:rPr>
        <w:t>общеобразовательным программам (технической, естественнонаучной, физкультурно-спортивной, художественной, туристско-краеведческой, социально-педагогической направленности)</w:t>
      </w:r>
      <w:r w:rsidR="00FB231B" w:rsidRPr="00BB6C68">
        <w:rPr>
          <w:rFonts w:ascii="Times New Roman" w:hAnsi="Times New Roman" w:cs="Times New Roman"/>
          <w:sz w:val="26"/>
          <w:szCs w:val="26"/>
        </w:rPr>
        <w:t xml:space="preserve">, </w:t>
      </w:r>
      <w:r w:rsidRPr="00BB6C68">
        <w:rPr>
          <w:rFonts w:ascii="Times New Roman" w:hAnsi="Times New Roman" w:cs="Times New Roman"/>
          <w:spacing w:val="-1"/>
          <w:sz w:val="26"/>
          <w:szCs w:val="26"/>
        </w:rPr>
        <w:t xml:space="preserve"> программам профессионального обучения</w:t>
      </w:r>
      <w:r w:rsidRPr="00BB6C68">
        <w:rPr>
          <w:rFonts w:ascii="Times New Roman" w:hAnsi="Times New Roman" w:cs="Times New Roman"/>
          <w:sz w:val="26"/>
          <w:szCs w:val="26"/>
        </w:rPr>
        <w:t>.</w:t>
      </w:r>
    </w:p>
    <w:p w:rsidR="004F6ADE" w:rsidRPr="004F6ADE" w:rsidRDefault="004F6ADE" w:rsidP="004F6ADE">
      <w:pPr>
        <w:shd w:val="clear" w:color="auto" w:fill="FFFFFF"/>
        <w:tabs>
          <w:tab w:val="left" w:pos="720"/>
        </w:tabs>
        <w:spacing w:after="0" w:line="240" w:lineRule="auto"/>
        <w:ind w:right="1" w:firstLine="709"/>
        <w:jc w:val="both"/>
        <w:rPr>
          <w:rFonts w:ascii="Times New Roman" w:hAnsi="Times New Roman" w:cs="Times New Roman"/>
          <w:spacing w:val="-14"/>
          <w:sz w:val="26"/>
          <w:szCs w:val="26"/>
        </w:rPr>
      </w:pPr>
      <w:r w:rsidRPr="004F6ADE">
        <w:rPr>
          <w:rFonts w:ascii="Times New Roman" w:hAnsi="Times New Roman" w:cs="Times New Roman"/>
          <w:sz w:val="26"/>
          <w:szCs w:val="26"/>
        </w:rPr>
        <w:t>2.4.2.</w:t>
      </w:r>
      <w:r w:rsidRPr="004F6ADE">
        <w:rPr>
          <w:rFonts w:ascii="Times New Roman" w:hAnsi="Times New Roman" w:cs="Times New Roman"/>
          <w:spacing w:val="-1"/>
          <w:sz w:val="26"/>
          <w:szCs w:val="26"/>
        </w:rPr>
        <w:tab/>
        <w:t xml:space="preserve">Консультационную, просветительскую </w:t>
      </w:r>
      <w:r w:rsidRPr="004F6ADE">
        <w:rPr>
          <w:rFonts w:ascii="Times New Roman" w:hAnsi="Times New Roman" w:cs="Times New Roman"/>
          <w:sz w:val="26"/>
          <w:szCs w:val="26"/>
        </w:rPr>
        <w:t>деятельность, деятельность в сфере охраны здоровья граждан и иную, не противоречащую целям создания Учреждения, деятельность, в том числе организацию отдыха и оздоровления обучающихся в каникулярное время.</w:t>
      </w:r>
    </w:p>
    <w:p w:rsidR="004F6ADE" w:rsidRPr="004F6ADE" w:rsidRDefault="004F6ADE" w:rsidP="004F6ADE">
      <w:pPr>
        <w:shd w:val="clear" w:color="auto" w:fill="FFFFFF"/>
        <w:tabs>
          <w:tab w:val="left" w:pos="720"/>
          <w:tab w:val="left" w:pos="1134"/>
        </w:tabs>
        <w:spacing w:after="0" w:line="240" w:lineRule="auto"/>
        <w:ind w:right="1" w:firstLine="709"/>
        <w:jc w:val="both"/>
        <w:rPr>
          <w:rFonts w:ascii="Times New Roman" w:hAnsi="Times New Roman" w:cs="Times New Roman"/>
          <w:sz w:val="26"/>
          <w:szCs w:val="26"/>
        </w:rPr>
      </w:pPr>
      <w:r w:rsidRPr="004F6ADE">
        <w:rPr>
          <w:rFonts w:ascii="Times New Roman" w:eastAsia="DejaVu Sans" w:hAnsi="Times New Roman" w:cs="Times New Roman"/>
          <w:kern w:val="2"/>
          <w:sz w:val="26"/>
          <w:szCs w:val="26"/>
        </w:rPr>
        <w:t>2.5.</w:t>
      </w:r>
      <w:r w:rsidRPr="004F6ADE">
        <w:rPr>
          <w:rFonts w:eastAsia="DejaVu Sans" w:cs="Times New Roman"/>
          <w:kern w:val="2"/>
          <w:sz w:val="26"/>
          <w:szCs w:val="26"/>
        </w:rPr>
        <w:t> </w:t>
      </w:r>
      <w:r w:rsidRPr="004F6ADE">
        <w:rPr>
          <w:rFonts w:ascii="Times New Roman" w:eastAsia="DejaVu Sans" w:hAnsi="Times New Roman" w:cs="Times New Roman"/>
          <w:kern w:val="1"/>
          <w:sz w:val="26"/>
          <w:szCs w:val="26"/>
        </w:rPr>
        <w:t xml:space="preserve">В учреждении </w:t>
      </w:r>
      <w:r w:rsidRPr="004F6ADE">
        <w:rPr>
          <w:rFonts w:ascii="Times New Roman" w:hAnsi="Times New Roman" w:cs="Times New Roman"/>
          <w:sz w:val="26"/>
          <w:szCs w:val="26"/>
        </w:rPr>
        <w:t xml:space="preserve">в установленном законодательством Российской </w:t>
      </w:r>
      <w:r w:rsidRPr="004F6ADE">
        <w:rPr>
          <w:rFonts w:ascii="Times New Roman" w:hAnsi="Times New Roman" w:cs="Times New Roman"/>
          <w:spacing w:val="-1"/>
          <w:sz w:val="26"/>
          <w:szCs w:val="26"/>
        </w:rPr>
        <w:t xml:space="preserve">Федерации порядке может осуществляться экспериментальная и инновационная </w:t>
      </w:r>
      <w:r w:rsidRPr="004F6ADE">
        <w:rPr>
          <w:rFonts w:ascii="Times New Roman" w:hAnsi="Times New Roman" w:cs="Times New Roman"/>
          <w:sz w:val="26"/>
          <w:szCs w:val="26"/>
        </w:rPr>
        <w:t>деятельность.</w:t>
      </w:r>
    </w:p>
    <w:p w:rsidR="004F6ADE" w:rsidRPr="004F6ADE" w:rsidRDefault="004F6ADE" w:rsidP="004F6ADE">
      <w:pPr>
        <w:shd w:val="clear" w:color="auto" w:fill="FFFFFF"/>
        <w:tabs>
          <w:tab w:val="left" w:pos="567"/>
          <w:tab w:val="left" w:pos="720"/>
          <w:tab w:val="left" w:pos="1134"/>
        </w:tabs>
        <w:spacing w:after="0" w:line="240" w:lineRule="auto"/>
        <w:ind w:right="1" w:firstLine="709"/>
        <w:jc w:val="both"/>
        <w:rPr>
          <w:rFonts w:ascii="Times New Roman" w:hAnsi="Times New Roman" w:cs="Times New Roman"/>
          <w:spacing w:val="-13"/>
          <w:sz w:val="26"/>
          <w:szCs w:val="26"/>
        </w:rPr>
      </w:pPr>
      <w:r w:rsidRPr="004F6ADE">
        <w:rPr>
          <w:rFonts w:ascii="Times New Roman" w:eastAsia="DejaVu Sans" w:hAnsi="Times New Roman" w:cs="Times New Roman"/>
          <w:kern w:val="2"/>
          <w:sz w:val="26"/>
          <w:szCs w:val="26"/>
        </w:rPr>
        <w:t>2.6.</w:t>
      </w:r>
      <w:r w:rsidRPr="004F6ADE">
        <w:rPr>
          <w:rFonts w:eastAsia="DejaVu Sans" w:cs="Times New Roman"/>
          <w:kern w:val="2"/>
          <w:sz w:val="26"/>
          <w:szCs w:val="26"/>
        </w:rPr>
        <w:t> </w:t>
      </w:r>
      <w:r w:rsidRPr="004F6ADE">
        <w:rPr>
          <w:rFonts w:ascii="Times New Roman" w:eastAsia="DejaVu Sans" w:hAnsi="Times New Roman" w:cs="Times New Roman"/>
          <w:kern w:val="1"/>
          <w:sz w:val="26"/>
          <w:szCs w:val="26"/>
        </w:rPr>
        <w:t xml:space="preserve">Учреждение </w:t>
      </w:r>
      <w:r w:rsidRPr="004F6ADE">
        <w:rPr>
          <w:rFonts w:ascii="Times New Roman" w:hAnsi="Times New Roman" w:cs="Times New Roman"/>
          <w:sz w:val="26"/>
          <w:szCs w:val="26"/>
        </w:rPr>
        <w:t>вправе осуществлять образовательную деятельность для обучающихся с задержкой психического развития.</w:t>
      </w:r>
    </w:p>
    <w:p w:rsidR="004F6ADE" w:rsidRPr="004F6ADE" w:rsidRDefault="004F6ADE" w:rsidP="004F6ADE">
      <w:pPr>
        <w:tabs>
          <w:tab w:val="left" w:pos="720"/>
          <w:tab w:val="left" w:pos="1134"/>
          <w:tab w:val="left" w:pos="1276"/>
        </w:tabs>
        <w:suppressAutoHyphens/>
        <w:spacing w:after="0" w:line="240" w:lineRule="auto"/>
        <w:ind w:right="1" w:firstLine="709"/>
        <w:jc w:val="both"/>
        <w:rPr>
          <w:rFonts w:ascii="Times New Roman" w:eastAsia="DejaVu Sans" w:hAnsi="Times New Roman" w:cs="Times New Roman"/>
          <w:kern w:val="1"/>
          <w:sz w:val="26"/>
          <w:szCs w:val="26"/>
        </w:rPr>
      </w:pPr>
      <w:r w:rsidRPr="004F6ADE">
        <w:rPr>
          <w:rFonts w:ascii="Times New Roman" w:eastAsia="DejaVu Sans" w:hAnsi="Times New Roman" w:cs="Times New Roman"/>
          <w:kern w:val="2"/>
          <w:sz w:val="26"/>
          <w:szCs w:val="26"/>
        </w:rPr>
        <w:t>2.7.</w:t>
      </w:r>
      <w:r w:rsidRPr="004F6ADE">
        <w:rPr>
          <w:rFonts w:eastAsia="DejaVu Sans" w:cs="Times New Roman"/>
          <w:kern w:val="2"/>
          <w:sz w:val="26"/>
          <w:szCs w:val="26"/>
        </w:rPr>
        <w:t> </w:t>
      </w:r>
      <w:r w:rsidRPr="004F6ADE">
        <w:rPr>
          <w:rFonts w:ascii="Times New Roman" w:eastAsia="DejaVu Sans" w:hAnsi="Times New Roman" w:cs="Times New Roman"/>
          <w:kern w:val="1"/>
          <w:sz w:val="26"/>
          <w:szCs w:val="26"/>
        </w:rPr>
        <w:t xml:space="preserve">Учреждение вправе за счет средств физических и (или) юридических лиц оказывать платные образовательные услуги (обучение по дополнительным общеобразовательным программам, преподавание специальных курсов и циклов </w:t>
      </w:r>
      <w:r w:rsidRPr="004F6ADE">
        <w:rPr>
          <w:rFonts w:ascii="Times New Roman" w:eastAsia="DejaVu Sans" w:hAnsi="Times New Roman" w:cs="Times New Roman"/>
          <w:kern w:val="1"/>
          <w:sz w:val="26"/>
          <w:szCs w:val="26"/>
        </w:rPr>
        <w:lastRenderedPageBreak/>
        <w:t>дисциплин, занятия с обучающимися углубленным изучением предметов и другие услуги), не предусмотренные соответствующими образовательными программами и федеральными государственными образовательными стандартами, а также образовательными стандартами, и иные платные услуги в случаях и в порядке, которые предусмотрены действующим законодательством и настоящим Уставом.</w:t>
      </w:r>
    </w:p>
    <w:p w:rsidR="004F6ADE" w:rsidRPr="004F6ADE" w:rsidRDefault="004F6ADE" w:rsidP="004F6ADE">
      <w:pPr>
        <w:tabs>
          <w:tab w:val="left" w:pos="720"/>
          <w:tab w:val="left" w:pos="1440"/>
        </w:tabs>
        <w:suppressAutoHyphens/>
        <w:spacing w:after="0" w:line="240" w:lineRule="auto"/>
        <w:ind w:right="1" w:firstLine="709"/>
        <w:jc w:val="both"/>
        <w:outlineLvl w:val="1"/>
        <w:rPr>
          <w:rFonts w:ascii="Times New Roman" w:eastAsia="DejaVu Sans" w:hAnsi="Times New Roman" w:cs="Times New Roman"/>
          <w:kern w:val="1"/>
          <w:sz w:val="26"/>
          <w:szCs w:val="26"/>
        </w:rPr>
      </w:pPr>
      <w:r w:rsidRPr="004F6ADE">
        <w:rPr>
          <w:rFonts w:ascii="Times New Roman" w:eastAsia="DejaVu Sans" w:hAnsi="Times New Roman" w:cs="Times New Roman"/>
          <w:kern w:val="1"/>
          <w:sz w:val="26"/>
          <w:szCs w:val="26"/>
        </w:rPr>
        <w:t>Платные услуги Учреждение оказывает на договорной основе.</w:t>
      </w:r>
    </w:p>
    <w:p w:rsidR="004F6ADE" w:rsidRPr="004F6ADE" w:rsidRDefault="004F6ADE" w:rsidP="004F6ADE">
      <w:pPr>
        <w:tabs>
          <w:tab w:val="left" w:pos="720"/>
          <w:tab w:val="left" w:pos="1440"/>
        </w:tabs>
        <w:suppressAutoHyphens/>
        <w:spacing w:after="0" w:line="240" w:lineRule="auto"/>
        <w:ind w:right="1" w:firstLine="709"/>
        <w:jc w:val="both"/>
        <w:rPr>
          <w:rFonts w:ascii="Times New Roman" w:eastAsia="DejaVu Sans" w:hAnsi="Times New Roman" w:cs="Times New Roman"/>
          <w:kern w:val="1"/>
          <w:sz w:val="26"/>
          <w:szCs w:val="26"/>
        </w:rPr>
      </w:pPr>
      <w:r w:rsidRPr="004F6ADE">
        <w:rPr>
          <w:rFonts w:ascii="Times New Roman" w:eastAsia="DejaVu Sans" w:hAnsi="Times New Roman" w:cs="Times New Roman"/>
          <w:kern w:val="1"/>
          <w:sz w:val="26"/>
          <w:szCs w:val="26"/>
        </w:rPr>
        <w:t>2.8.</w:t>
      </w:r>
      <w:r w:rsidRPr="004F6ADE">
        <w:rPr>
          <w:rFonts w:eastAsia="DejaVu Sans" w:cs="Times New Roman"/>
          <w:kern w:val="1"/>
          <w:sz w:val="26"/>
          <w:szCs w:val="26"/>
        </w:rPr>
        <w:t> </w:t>
      </w:r>
      <w:r w:rsidRPr="004F6ADE">
        <w:rPr>
          <w:rFonts w:ascii="Times New Roman" w:eastAsia="DejaVu Sans" w:hAnsi="Times New Roman" w:cs="Times New Roman"/>
          <w:kern w:val="1"/>
          <w:sz w:val="26"/>
          <w:szCs w:val="26"/>
        </w:rPr>
        <w:t>Учреждение не вправе осуществлять виды деятельности, не предусмотренные настоящим Уставом.</w:t>
      </w:r>
    </w:p>
    <w:p w:rsidR="004F6ADE" w:rsidRPr="004F6ADE" w:rsidRDefault="004F6ADE" w:rsidP="004F6ADE">
      <w:pPr>
        <w:pStyle w:val="a6"/>
        <w:jc w:val="both"/>
        <w:rPr>
          <w:rFonts w:ascii="Times New Roman" w:hAnsi="Times New Roman"/>
          <w:sz w:val="26"/>
          <w:szCs w:val="26"/>
        </w:rPr>
      </w:pPr>
    </w:p>
    <w:p w:rsidR="004F6ADE" w:rsidRPr="004F6ADE" w:rsidRDefault="004F6ADE" w:rsidP="004F6ADE">
      <w:pPr>
        <w:tabs>
          <w:tab w:val="left" w:pos="720"/>
          <w:tab w:val="left" w:pos="1440"/>
        </w:tabs>
        <w:suppressAutoHyphens/>
        <w:spacing w:after="0" w:line="240" w:lineRule="auto"/>
        <w:ind w:right="62"/>
        <w:jc w:val="center"/>
        <w:rPr>
          <w:rFonts w:ascii="Times New Roman" w:hAnsi="Times New Roman" w:cs="Times New Roman"/>
          <w:b/>
          <w:bCs/>
          <w:sz w:val="26"/>
          <w:szCs w:val="26"/>
          <w:lang w:eastAsia="ar-SA"/>
        </w:rPr>
      </w:pPr>
      <w:r w:rsidRPr="004F6ADE">
        <w:rPr>
          <w:rFonts w:ascii="Times New Roman" w:hAnsi="Times New Roman" w:cs="Times New Roman"/>
          <w:b/>
          <w:bCs/>
          <w:sz w:val="26"/>
          <w:szCs w:val="26"/>
          <w:lang w:eastAsia="ar-SA"/>
        </w:rPr>
        <w:t>3. Управление Учреждением</w:t>
      </w:r>
    </w:p>
    <w:p w:rsidR="004F6ADE" w:rsidRPr="004F6ADE" w:rsidRDefault="004F6ADE" w:rsidP="004F6ADE">
      <w:pPr>
        <w:tabs>
          <w:tab w:val="left" w:pos="720"/>
          <w:tab w:val="left" w:pos="1440"/>
        </w:tabs>
        <w:suppressAutoHyphens/>
        <w:spacing w:after="0" w:line="240" w:lineRule="auto"/>
        <w:ind w:right="62"/>
        <w:jc w:val="both"/>
        <w:rPr>
          <w:rFonts w:ascii="Times New Roman" w:hAnsi="Times New Roman" w:cs="Times New Roman"/>
          <w:sz w:val="26"/>
          <w:szCs w:val="26"/>
          <w:lang w:eastAsia="ar-SA"/>
        </w:rPr>
      </w:pPr>
    </w:p>
    <w:p w:rsidR="004F6ADE" w:rsidRPr="004F6ADE" w:rsidRDefault="004F6ADE" w:rsidP="004F6ADE">
      <w:pPr>
        <w:tabs>
          <w:tab w:val="left" w:pos="720"/>
          <w:tab w:val="left" w:pos="1440"/>
        </w:tabs>
        <w:suppressAutoHyphens/>
        <w:spacing w:after="0" w:line="240" w:lineRule="auto"/>
        <w:ind w:right="1" w:firstLine="708"/>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kern w:val="1"/>
          <w:sz w:val="26"/>
          <w:szCs w:val="26"/>
          <w:lang w:eastAsia="ar-SA"/>
        </w:rPr>
        <w:t>3.1.</w:t>
      </w:r>
      <w:r w:rsidRPr="004F6ADE">
        <w:rPr>
          <w:rFonts w:eastAsia="Calibri" w:cs="Times New Roman"/>
          <w:kern w:val="1"/>
          <w:sz w:val="26"/>
          <w:szCs w:val="26"/>
          <w:lang w:eastAsia="ar-SA"/>
        </w:rPr>
        <w:t> </w:t>
      </w:r>
      <w:r w:rsidRPr="004F6ADE">
        <w:rPr>
          <w:rFonts w:ascii="Times New Roman" w:eastAsia="Calibri" w:hAnsi="Times New Roman" w:cs="Times New Roman"/>
          <w:kern w:val="1"/>
          <w:sz w:val="26"/>
          <w:szCs w:val="26"/>
          <w:lang w:eastAsia="ar-SA"/>
        </w:rPr>
        <w:t>Управление Учреждением осуществляется в соответствии с законодательством Российской Федерации и настоящим Уставом.</w:t>
      </w:r>
    </w:p>
    <w:p w:rsidR="004F6ADE" w:rsidRPr="004F6ADE" w:rsidRDefault="004F6ADE" w:rsidP="004F6ADE">
      <w:pPr>
        <w:tabs>
          <w:tab w:val="left" w:pos="720"/>
          <w:tab w:val="left" w:pos="1440"/>
        </w:tabs>
        <w:suppressAutoHyphens/>
        <w:spacing w:after="0" w:line="240" w:lineRule="auto"/>
        <w:ind w:right="1" w:firstLine="709"/>
        <w:jc w:val="both"/>
        <w:rPr>
          <w:rFonts w:ascii="Times New Roman" w:eastAsia="Calibri" w:hAnsi="Times New Roman" w:cs="Times New Roman"/>
          <w:spacing w:val="-10"/>
          <w:kern w:val="1"/>
          <w:sz w:val="26"/>
          <w:szCs w:val="26"/>
          <w:lang w:eastAsia="ar-SA"/>
        </w:rPr>
      </w:pPr>
      <w:r w:rsidRPr="004F6ADE">
        <w:rPr>
          <w:rFonts w:ascii="Times New Roman" w:eastAsia="Calibri" w:hAnsi="Times New Roman" w:cs="Times New Roman"/>
          <w:kern w:val="1"/>
          <w:sz w:val="26"/>
          <w:szCs w:val="26"/>
          <w:lang w:eastAsia="ar-SA"/>
        </w:rPr>
        <w:t>3.2.</w:t>
      </w:r>
      <w:r w:rsidRPr="004F6ADE">
        <w:rPr>
          <w:rFonts w:eastAsia="Calibri" w:cs="Times New Roman"/>
          <w:kern w:val="1"/>
          <w:sz w:val="26"/>
          <w:szCs w:val="26"/>
          <w:lang w:eastAsia="ar-SA"/>
        </w:rPr>
        <w:t> </w:t>
      </w:r>
      <w:r w:rsidRPr="004F6ADE">
        <w:rPr>
          <w:rFonts w:ascii="Times New Roman" w:eastAsia="Calibri" w:hAnsi="Times New Roman" w:cs="Times New Roman"/>
          <w:kern w:val="1"/>
          <w:sz w:val="26"/>
          <w:szCs w:val="26"/>
          <w:lang w:eastAsia="ar-SA"/>
        </w:rPr>
        <w:t>Управление Учреждением осуществляется на основе сочетания принципов единоначалия и коллегиальности.</w:t>
      </w:r>
    </w:p>
    <w:p w:rsidR="004F6ADE" w:rsidRPr="004F6ADE" w:rsidRDefault="004F6ADE" w:rsidP="004F6ADE">
      <w:pPr>
        <w:tabs>
          <w:tab w:val="left" w:pos="720"/>
          <w:tab w:val="left" w:pos="1440"/>
        </w:tabs>
        <w:suppressAutoHyphens/>
        <w:spacing w:after="0" w:line="240" w:lineRule="auto"/>
        <w:ind w:right="1" w:firstLine="708"/>
        <w:jc w:val="both"/>
        <w:rPr>
          <w:rFonts w:ascii="Times New Roman" w:eastAsia="Calibri" w:hAnsi="Times New Roman" w:cs="Times New Roman"/>
          <w:spacing w:val="-10"/>
          <w:kern w:val="1"/>
          <w:sz w:val="26"/>
          <w:szCs w:val="26"/>
          <w:lang w:eastAsia="ar-SA"/>
        </w:rPr>
      </w:pPr>
      <w:r w:rsidRPr="004F6ADE">
        <w:rPr>
          <w:rFonts w:ascii="Times New Roman" w:eastAsia="Calibri" w:hAnsi="Times New Roman" w:cs="Times New Roman"/>
          <w:kern w:val="1"/>
          <w:sz w:val="26"/>
          <w:szCs w:val="26"/>
          <w:lang w:eastAsia="ar-SA"/>
        </w:rPr>
        <w:t>3.3.</w:t>
      </w:r>
      <w:r w:rsidRPr="004F6ADE">
        <w:rPr>
          <w:rFonts w:eastAsia="Calibri" w:cs="Times New Roman"/>
          <w:kern w:val="1"/>
          <w:sz w:val="26"/>
          <w:szCs w:val="26"/>
          <w:lang w:eastAsia="ar-SA"/>
        </w:rPr>
        <w:t> </w:t>
      </w:r>
      <w:r w:rsidRPr="004F6ADE">
        <w:rPr>
          <w:rFonts w:ascii="Times New Roman" w:eastAsia="Calibri" w:hAnsi="Times New Roman" w:cs="Times New Roman"/>
          <w:kern w:val="1"/>
          <w:sz w:val="26"/>
          <w:szCs w:val="26"/>
          <w:lang w:eastAsia="ar-SA"/>
        </w:rPr>
        <w:t>Компетенция Учредителя:</w:t>
      </w:r>
    </w:p>
    <w:p w:rsidR="004F6ADE" w:rsidRPr="004F6ADE" w:rsidRDefault="004F6ADE" w:rsidP="004F6ADE">
      <w:pPr>
        <w:tabs>
          <w:tab w:val="left" w:pos="1134"/>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spacing w:val="-11"/>
          <w:kern w:val="1"/>
          <w:sz w:val="26"/>
          <w:szCs w:val="26"/>
          <w:lang w:eastAsia="ar-SA"/>
        </w:rPr>
        <w:t>1)</w:t>
      </w:r>
      <w:r w:rsidRPr="004F6ADE">
        <w:rPr>
          <w:rFonts w:eastAsia="Calibri" w:cs="Times New Roman"/>
          <w:spacing w:val="-11"/>
          <w:kern w:val="1"/>
          <w:sz w:val="26"/>
          <w:szCs w:val="26"/>
          <w:lang w:eastAsia="ar-SA"/>
        </w:rPr>
        <w:t> </w:t>
      </w:r>
      <w:r w:rsidRPr="004F6ADE">
        <w:rPr>
          <w:rFonts w:ascii="Times New Roman" w:eastAsia="Calibri" w:hAnsi="Times New Roman" w:cs="Times New Roman"/>
          <w:spacing w:val="-2"/>
          <w:kern w:val="1"/>
          <w:sz w:val="26"/>
          <w:szCs w:val="26"/>
          <w:lang w:eastAsia="ar-SA"/>
        </w:rPr>
        <w:t>утверждение Устава (изменений к нему)</w:t>
      </w:r>
      <w:r w:rsidRPr="004F6ADE">
        <w:rPr>
          <w:rFonts w:ascii="Times New Roman" w:eastAsia="Calibri" w:hAnsi="Times New Roman" w:cs="Times New Roman"/>
          <w:kern w:val="1"/>
          <w:sz w:val="26"/>
          <w:szCs w:val="26"/>
          <w:lang w:eastAsia="ar-SA"/>
        </w:rPr>
        <w:t>;</w:t>
      </w:r>
    </w:p>
    <w:p w:rsidR="004F6ADE" w:rsidRPr="004F6ADE" w:rsidRDefault="004F6ADE" w:rsidP="004F6ADE">
      <w:pPr>
        <w:tabs>
          <w:tab w:val="left" w:pos="851"/>
          <w:tab w:val="left" w:pos="1134"/>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spacing w:val="-10"/>
          <w:kern w:val="1"/>
          <w:sz w:val="26"/>
          <w:szCs w:val="26"/>
          <w:lang w:eastAsia="ar-SA"/>
        </w:rPr>
        <w:t>2)</w:t>
      </w:r>
      <w:r w:rsidRPr="004F6ADE">
        <w:rPr>
          <w:rFonts w:eastAsia="Calibri" w:cs="Times New Roman"/>
          <w:spacing w:val="-10"/>
          <w:kern w:val="1"/>
          <w:sz w:val="26"/>
          <w:szCs w:val="26"/>
          <w:lang w:eastAsia="ar-SA"/>
        </w:rPr>
        <w:t> </w:t>
      </w:r>
      <w:r w:rsidRPr="004F6ADE">
        <w:rPr>
          <w:rFonts w:ascii="Times New Roman" w:eastAsia="Calibri" w:hAnsi="Times New Roman" w:cs="Times New Roman"/>
          <w:kern w:val="1"/>
          <w:sz w:val="26"/>
          <w:szCs w:val="26"/>
          <w:lang w:eastAsia="ar-SA"/>
        </w:rPr>
        <w:t>принятие решения о реорганизации и ликвидации Учреждения, назначение ликвидационной комиссии, утверждение передаточного акта и ликвидационного баланса;</w:t>
      </w:r>
    </w:p>
    <w:p w:rsidR="004F6ADE" w:rsidRPr="004F6ADE" w:rsidRDefault="004F6ADE" w:rsidP="004F6ADE">
      <w:pPr>
        <w:tabs>
          <w:tab w:val="left" w:pos="993"/>
          <w:tab w:val="left" w:pos="1134"/>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spacing w:val="-12"/>
          <w:kern w:val="1"/>
          <w:sz w:val="26"/>
          <w:szCs w:val="26"/>
          <w:lang w:eastAsia="ar-SA"/>
        </w:rPr>
        <w:t>3)</w:t>
      </w:r>
      <w:r w:rsidRPr="004F6ADE">
        <w:rPr>
          <w:rFonts w:eastAsia="Calibri" w:cs="Times New Roman"/>
          <w:spacing w:val="-12"/>
          <w:kern w:val="1"/>
          <w:sz w:val="26"/>
          <w:szCs w:val="26"/>
          <w:lang w:eastAsia="ar-SA"/>
        </w:rPr>
        <w:t> </w:t>
      </w:r>
      <w:r w:rsidRPr="004F6ADE">
        <w:rPr>
          <w:rFonts w:ascii="Times New Roman" w:eastAsia="Calibri" w:hAnsi="Times New Roman" w:cs="Times New Roman"/>
          <w:kern w:val="1"/>
          <w:sz w:val="26"/>
          <w:szCs w:val="26"/>
          <w:lang w:eastAsia="ar-SA"/>
        </w:rPr>
        <w:t>определение перечня особо ценного движимого имущества;</w:t>
      </w:r>
    </w:p>
    <w:p w:rsidR="004F6ADE" w:rsidRPr="004F6ADE" w:rsidRDefault="004F6ADE" w:rsidP="004F6ADE">
      <w:pPr>
        <w:tabs>
          <w:tab w:val="left" w:pos="1134"/>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spacing w:val="-14"/>
          <w:kern w:val="1"/>
          <w:sz w:val="26"/>
          <w:szCs w:val="26"/>
          <w:lang w:eastAsia="ar-SA"/>
        </w:rPr>
        <w:t>4)</w:t>
      </w:r>
      <w:r w:rsidRPr="004F6ADE">
        <w:rPr>
          <w:rFonts w:eastAsia="Calibri" w:cs="Times New Roman"/>
          <w:spacing w:val="-14"/>
          <w:kern w:val="1"/>
          <w:sz w:val="26"/>
          <w:szCs w:val="26"/>
          <w:lang w:eastAsia="ar-SA"/>
        </w:rPr>
        <w:t> </w:t>
      </w:r>
      <w:r w:rsidRPr="004F6ADE">
        <w:rPr>
          <w:rFonts w:ascii="Times New Roman" w:eastAsia="Calibri" w:hAnsi="Times New Roman" w:cs="Times New Roman"/>
          <w:kern w:val="1"/>
          <w:sz w:val="26"/>
          <w:szCs w:val="26"/>
          <w:lang w:eastAsia="ar-SA"/>
        </w:rPr>
        <w:t>согласование распоряжения особо ценным движимым имуществом, закрепленным за Учреждением Собственником или приобретенным Учреждением за счет средств, выделенных ему Собственником на приобретение такого имущества;</w:t>
      </w:r>
    </w:p>
    <w:p w:rsidR="004F6ADE" w:rsidRPr="004F6ADE" w:rsidRDefault="004F6ADE" w:rsidP="004F6ADE">
      <w:pPr>
        <w:tabs>
          <w:tab w:val="left" w:pos="1134"/>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spacing w:val="-7"/>
          <w:kern w:val="1"/>
          <w:sz w:val="26"/>
          <w:szCs w:val="26"/>
          <w:lang w:eastAsia="ar-SA"/>
        </w:rPr>
        <w:t>5)</w:t>
      </w:r>
      <w:r w:rsidRPr="004F6ADE">
        <w:rPr>
          <w:rFonts w:eastAsia="Calibri" w:cs="Times New Roman"/>
          <w:spacing w:val="-7"/>
          <w:kern w:val="1"/>
          <w:sz w:val="26"/>
          <w:szCs w:val="26"/>
          <w:lang w:eastAsia="ar-SA"/>
        </w:rPr>
        <w:t> </w:t>
      </w:r>
      <w:r w:rsidRPr="004F6ADE">
        <w:rPr>
          <w:rFonts w:ascii="Times New Roman" w:eastAsia="Calibri" w:hAnsi="Times New Roman" w:cs="Times New Roman"/>
          <w:kern w:val="1"/>
          <w:sz w:val="26"/>
          <w:szCs w:val="26"/>
          <w:lang w:eastAsia="ar-SA"/>
        </w:rPr>
        <w:t>согласование распоряжения недвижимым имуществом, в том числе передачи его в аренду;</w:t>
      </w:r>
    </w:p>
    <w:p w:rsidR="004F6ADE" w:rsidRPr="004F6ADE" w:rsidRDefault="004F6ADE" w:rsidP="004F6ADE">
      <w:pPr>
        <w:tabs>
          <w:tab w:val="left" w:pos="993"/>
          <w:tab w:val="left" w:pos="1134"/>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kern w:val="1"/>
          <w:sz w:val="26"/>
          <w:szCs w:val="26"/>
          <w:lang w:eastAsia="ar-SA"/>
        </w:rPr>
        <w:t>6)</w:t>
      </w:r>
      <w:r w:rsidRPr="004F6ADE">
        <w:rPr>
          <w:rFonts w:eastAsia="Calibri" w:cs="Times New Roman"/>
          <w:kern w:val="1"/>
          <w:sz w:val="26"/>
          <w:szCs w:val="26"/>
          <w:lang w:eastAsia="ar-SA"/>
        </w:rPr>
        <w:t> </w:t>
      </w:r>
      <w:r w:rsidRPr="004F6ADE">
        <w:rPr>
          <w:rFonts w:ascii="Times New Roman" w:eastAsia="Calibri" w:hAnsi="Times New Roman" w:cs="Times New Roman"/>
          <w:kern w:val="1"/>
          <w:sz w:val="26"/>
          <w:szCs w:val="26"/>
          <w:lang w:eastAsia="ar-SA"/>
        </w:rPr>
        <w:t>согласование программы развития Учреждения;</w:t>
      </w:r>
    </w:p>
    <w:p w:rsidR="004F6ADE" w:rsidRPr="004F6ADE" w:rsidRDefault="004F6ADE" w:rsidP="004F6ADE">
      <w:pPr>
        <w:tabs>
          <w:tab w:val="left" w:pos="993"/>
          <w:tab w:val="left" w:pos="1134"/>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kern w:val="1"/>
          <w:sz w:val="26"/>
          <w:szCs w:val="26"/>
          <w:lang w:eastAsia="ar-SA"/>
        </w:rPr>
        <w:t>7)</w:t>
      </w:r>
      <w:r w:rsidRPr="004F6ADE">
        <w:rPr>
          <w:rFonts w:eastAsia="Calibri" w:cs="Times New Roman"/>
          <w:kern w:val="1"/>
          <w:sz w:val="26"/>
          <w:szCs w:val="26"/>
          <w:lang w:eastAsia="ar-SA"/>
        </w:rPr>
        <w:t> </w:t>
      </w:r>
      <w:r w:rsidRPr="004F6ADE">
        <w:rPr>
          <w:rFonts w:ascii="Times New Roman" w:eastAsia="Calibri" w:hAnsi="Times New Roman" w:cs="Times New Roman"/>
          <w:kern w:val="1"/>
          <w:sz w:val="26"/>
          <w:szCs w:val="26"/>
          <w:lang w:eastAsia="ar-SA"/>
        </w:rPr>
        <w:t>рассмотрение отчета о самообследовании;</w:t>
      </w:r>
    </w:p>
    <w:p w:rsidR="004F6ADE" w:rsidRPr="004F6ADE" w:rsidRDefault="004F6ADE" w:rsidP="004F6ADE">
      <w:pPr>
        <w:tabs>
          <w:tab w:val="left" w:pos="993"/>
          <w:tab w:val="left" w:pos="1134"/>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spacing w:val="-10"/>
          <w:kern w:val="1"/>
          <w:sz w:val="26"/>
          <w:szCs w:val="26"/>
          <w:lang w:eastAsia="ar-SA"/>
        </w:rPr>
        <w:t>8)</w:t>
      </w:r>
      <w:r w:rsidRPr="004F6ADE">
        <w:rPr>
          <w:rFonts w:eastAsia="Calibri" w:cs="Times New Roman"/>
          <w:spacing w:val="-10"/>
          <w:kern w:val="1"/>
          <w:sz w:val="26"/>
          <w:szCs w:val="26"/>
          <w:lang w:eastAsia="ar-SA"/>
        </w:rPr>
        <w:t>  </w:t>
      </w:r>
      <w:r w:rsidRPr="004F6ADE">
        <w:rPr>
          <w:rFonts w:ascii="Times New Roman" w:eastAsia="Calibri" w:hAnsi="Times New Roman" w:cs="Times New Roman"/>
          <w:kern w:val="1"/>
          <w:sz w:val="26"/>
          <w:szCs w:val="26"/>
          <w:lang w:eastAsia="ar-SA"/>
        </w:rPr>
        <w:t>утверждение плана финансово-хозяйственной деятельности Учреждения;</w:t>
      </w:r>
    </w:p>
    <w:p w:rsidR="004F6ADE" w:rsidRPr="004F6ADE" w:rsidRDefault="004F6ADE" w:rsidP="004F6ADE">
      <w:pPr>
        <w:tabs>
          <w:tab w:val="left" w:pos="1134"/>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spacing w:val="-13"/>
          <w:kern w:val="1"/>
          <w:sz w:val="26"/>
          <w:szCs w:val="26"/>
          <w:lang w:eastAsia="ar-SA"/>
        </w:rPr>
        <w:t>9)</w:t>
      </w:r>
      <w:r w:rsidRPr="004F6ADE">
        <w:rPr>
          <w:rFonts w:eastAsia="Calibri" w:cs="Times New Roman"/>
          <w:spacing w:val="-13"/>
          <w:kern w:val="1"/>
          <w:sz w:val="26"/>
          <w:szCs w:val="26"/>
          <w:lang w:eastAsia="ar-SA"/>
        </w:rPr>
        <w:t>  </w:t>
      </w:r>
      <w:r w:rsidRPr="004F6ADE">
        <w:rPr>
          <w:rFonts w:ascii="Times New Roman" w:eastAsia="Calibri" w:hAnsi="Times New Roman" w:cs="Times New Roman"/>
          <w:kern w:val="1"/>
          <w:sz w:val="26"/>
          <w:szCs w:val="26"/>
          <w:lang w:eastAsia="ar-SA"/>
        </w:rPr>
        <w:t>определение порядка составления и утверждения отчета о результатах деятельности Учреждения и об использовании закрепленного за ним имущества;</w:t>
      </w:r>
    </w:p>
    <w:p w:rsidR="004F6ADE" w:rsidRDefault="004F6ADE" w:rsidP="004F6ADE">
      <w:pPr>
        <w:tabs>
          <w:tab w:val="left" w:pos="709"/>
          <w:tab w:val="left" w:pos="993"/>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kern w:val="1"/>
          <w:sz w:val="26"/>
          <w:szCs w:val="26"/>
          <w:lang w:eastAsia="ar-SA"/>
        </w:rPr>
        <w:t>10)</w:t>
      </w:r>
      <w:r w:rsidRPr="004F6ADE">
        <w:rPr>
          <w:rFonts w:eastAsia="Calibri" w:cs="Times New Roman"/>
          <w:kern w:val="1"/>
          <w:sz w:val="26"/>
          <w:szCs w:val="26"/>
          <w:lang w:eastAsia="ar-SA"/>
        </w:rPr>
        <w:t> </w:t>
      </w:r>
      <w:r w:rsidRPr="004F6ADE">
        <w:rPr>
          <w:rFonts w:ascii="Times New Roman" w:eastAsia="Calibri" w:hAnsi="Times New Roman" w:cs="Times New Roman"/>
          <w:kern w:val="1"/>
          <w:sz w:val="26"/>
          <w:szCs w:val="26"/>
          <w:lang w:eastAsia="ar-SA"/>
        </w:rPr>
        <w:t>утверждение годового отчета и годового бухгалтерского баланса;</w:t>
      </w:r>
    </w:p>
    <w:p w:rsidR="004F6ADE" w:rsidRPr="004F6ADE" w:rsidRDefault="004F6ADE" w:rsidP="004F6ADE">
      <w:pPr>
        <w:tabs>
          <w:tab w:val="left" w:pos="709"/>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kern w:val="1"/>
          <w:sz w:val="26"/>
          <w:szCs w:val="26"/>
          <w:lang w:eastAsia="ar-SA"/>
        </w:rPr>
        <w:t>11)</w:t>
      </w:r>
      <w:r w:rsidRPr="004F6ADE">
        <w:rPr>
          <w:rFonts w:eastAsia="Calibri" w:cs="Times New Roman"/>
          <w:kern w:val="1"/>
          <w:sz w:val="26"/>
          <w:szCs w:val="26"/>
          <w:lang w:eastAsia="ar-SA"/>
        </w:rPr>
        <w:t> </w:t>
      </w:r>
      <w:r w:rsidRPr="004F6ADE">
        <w:rPr>
          <w:rFonts w:ascii="Times New Roman" w:eastAsia="Calibri" w:hAnsi="Times New Roman" w:cs="Times New Roman"/>
          <w:kern w:val="1"/>
          <w:sz w:val="26"/>
          <w:szCs w:val="26"/>
          <w:lang w:eastAsia="ar-SA"/>
        </w:rPr>
        <w:t>одобрение сделок, в совершении которых имеется заинтересованность;</w:t>
      </w:r>
    </w:p>
    <w:p w:rsidR="004F6ADE" w:rsidRPr="004F6ADE" w:rsidRDefault="004F6ADE" w:rsidP="004F6ADE">
      <w:pPr>
        <w:tabs>
          <w:tab w:val="left" w:pos="709"/>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kern w:val="1"/>
          <w:sz w:val="26"/>
          <w:szCs w:val="26"/>
          <w:lang w:eastAsia="ar-SA"/>
        </w:rPr>
        <w:t>12)</w:t>
      </w:r>
      <w:r w:rsidRPr="004F6ADE">
        <w:rPr>
          <w:rFonts w:eastAsia="Calibri" w:cs="Times New Roman"/>
          <w:kern w:val="1"/>
          <w:sz w:val="26"/>
          <w:szCs w:val="26"/>
          <w:lang w:eastAsia="ar-SA"/>
        </w:rPr>
        <w:t> </w:t>
      </w:r>
      <w:r w:rsidRPr="004F6ADE">
        <w:rPr>
          <w:rFonts w:ascii="Times New Roman" w:eastAsia="Calibri" w:hAnsi="Times New Roman" w:cs="Times New Roman"/>
          <w:kern w:val="1"/>
          <w:sz w:val="26"/>
          <w:szCs w:val="26"/>
          <w:lang w:eastAsia="ar-SA"/>
        </w:rPr>
        <w:t>согласование совершения Учреждением крупных сделок;</w:t>
      </w:r>
    </w:p>
    <w:p w:rsidR="004F6ADE" w:rsidRPr="004F6ADE" w:rsidRDefault="004F6ADE" w:rsidP="004F6ADE">
      <w:pPr>
        <w:tabs>
          <w:tab w:val="left" w:pos="709"/>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kern w:val="1"/>
          <w:sz w:val="26"/>
          <w:szCs w:val="26"/>
          <w:lang w:eastAsia="ar-SA"/>
        </w:rPr>
        <w:t>13)</w:t>
      </w:r>
      <w:r w:rsidRPr="004F6ADE">
        <w:rPr>
          <w:rFonts w:eastAsia="Calibri" w:cs="Times New Roman"/>
          <w:kern w:val="1"/>
          <w:sz w:val="26"/>
          <w:szCs w:val="26"/>
          <w:lang w:eastAsia="ar-SA"/>
        </w:rPr>
        <w:t> </w:t>
      </w:r>
      <w:r w:rsidRPr="004F6ADE">
        <w:rPr>
          <w:rFonts w:ascii="Times New Roman" w:eastAsia="Calibri" w:hAnsi="Times New Roman" w:cs="Times New Roman"/>
          <w:kern w:val="1"/>
          <w:sz w:val="26"/>
          <w:szCs w:val="26"/>
          <w:lang w:eastAsia="ar-SA"/>
        </w:rPr>
        <w:t>формирование и утверждение муниципального задания;</w:t>
      </w:r>
    </w:p>
    <w:p w:rsidR="004F6ADE" w:rsidRPr="004F6ADE" w:rsidRDefault="004F6ADE" w:rsidP="004F6ADE">
      <w:pPr>
        <w:tabs>
          <w:tab w:val="left" w:pos="993"/>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kern w:val="1"/>
          <w:sz w:val="26"/>
          <w:szCs w:val="26"/>
          <w:lang w:eastAsia="ar-SA"/>
        </w:rPr>
        <w:t>14)</w:t>
      </w:r>
      <w:r w:rsidRPr="004F6ADE">
        <w:rPr>
          <w:rFonts w:eastAsia="Calibri" w:cs="Times New Roman"/>
          <w:kern w:val="1"/>
          <w:sz w:val="26"/>
          <w:szCs w:val="26"/>
          <w:lang w:eastAsia="ar-SA"/>
        </w:rPr>
        <w:t> </w:t>
      </w:r>
      <w:r w:rsidRPr="004F6ADE">
        <w:rPr>
          <w:rFonts w:ascii="Times New Roman" w:eastAsia="Calibri" w:hAnsi="Times New Roman" w:cs="Times New Roman"/>
          <w:kern w:val="1"/>
          <w:sz w:val="26"/>
          <w:szCs w:val="26"/>
          <w:lang w:eastAsia="ar-SA"/>
        </w:rPr>
        <w:t>осуществление финансового обеспечения выполнения муниципального задания;</w:t>
      </w:r>
    </w:p>
    <w:p w:rsidR="004F6ADE" w:rsidRPr="004F6ADE" w:rsidRDefault="004F6ADE" w:rsidP="004F6ADE">
      <w:pPr>
        <w:tabs>
          <w:tab w:val="left" w:pos="709"/>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kern w:val="1"/>
          <w:sz w:val="26"/>
          <w:szCs w:val="26"/>
          <w:lang w:eastAsia="ar-SA"/>
        </w:rPr>
        <w:t>15)</w:t>
      </w:r>
      <w:r w:rsidRPr="004F6ADE">
        <w:rPr>
          <w:rFonts w:eastAsia="Calibri" w:cs="Times New Roman"/>
          <w:kern w:val="1"/>
          <w:sz w:val="26"/>
          <w:szCs w:val="26"/>
          <w:lang w:eastAsia="ar-SA"/>
        </w:rPr>
        <w:t> </w:t>
      </w:r>
      <w:r w:rsidRPr="004F6ADE">
        <w:rPr>
          <w:rFonts w:ascii="Times New Roman" w:eastAsia="Calibri" w:hAnsi="Times New Roman" w:cs="Times New Roman"/>
          <w:kern w:val="1"/>
          <w:sz w:val="26"/>
          <w:szCs w:val="26"/>
          <w:lang w:eastAsia="ar-SA"/>
        </w:rPr>
        <w:t>назначение и освобождение от должности директора Учреждения в соответствии с действующим законодательством;</w:t>
      </w:r>
    </w:p>
    <w:p w:rsidR="004F6ADE" w:rsidRPr="004F6ADE" w:rsidRDefault="004F6ADE" w:rsidP="004F6ADE">
      <w:pPr>
        <w:tabs>
          <w:tab w:val="left" w:pos="709"/>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kern w:val="1"/>
          <w:sz w:val="26"/>
          <w:szCs w:val="26"/>
          <w:lang w:eastAsia="ar-SA"/>
        </w:rPr>
        <w:t>16)</w:t>
      </w:r>
      <w:r w:rsidRPr="004F6ADE">
        <w:rPr>
          <w:rFonts w:eastAsia="Calibri" w:cs="Times New Roman"/>
          <w:kern w:val="1"/>
          <w:sz w:val="26"/>
          <w:szCs w:val="26"/>
          <w:lang w:eastAsia="ar-SA"/>
        </w:rPr>
        <w:t> </w:t>
      </w:r>
      <w:r w:rsidRPr="004F6ADE">
        <w:rPr>
          <w:rFonts w:ascii="Times New Roman" w:eastAsia="Calibri" w:hAnsi="Times New Roman" w:cs="Times New Roman"/>
          <w:kern w:val="1"/>
          <w:sz w:val="26"/>
          <w:szCs w:val="26"/>
          <w:lang w:eastAsia="ar-SA"/>
        </w:rPr>
        <w:t>осуществление контроля за деятельностью Учреждения в соответствии с действующим законодательством;</w:t>
      </w:r>
    </w:p>
    <w:p w:rsidR="004F6ADE" w:rsidRDefault="004F6ADE" w:rsidP="004F6ADE">
      <w:pPr>
        <w:tabs>
          <w:tab w:val="left" w:pos="709"/>
          <w:tab w:val="left" w:pos="1134"/>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kern w:val="1"/>
          <w:sz w:val="26"/>
          <w:szCs w:val="26"/>
          <w:lang w:eastAsia="ar-SA"/>
        </w:rPr>
        <w:t>17)</w:t>
      </w:r>
      <w:r w:rsidRPr="004F6ADE">
        <w:rPr>
          <w:rFonts w:eastAsia="Calibri" w:cs="Times New Roman"/>
          <w:kern w:val="1"/>
          <w:sz w:val="26"/>
          <w:szCs w:val="26"/>
          <w:lang w:eastAsia="ar-SA"/>
        </w:rPr>
        <w:t> </w:t>
      </w:r>
      <w:r w:rsidRPr="004F6ADE">
        <w:rPr>
          <w:rFonts w:ascii="Times New Roman" w:eastAsia="Calibri" w:hAnsi="Times New Roman" w:cs="Times New Roman"/>
          <w:kern w:val="1"/>
          <w:sz w:val="26"/>
          <w:szCs w:val="26"/>
          <w:lang w:eastAsia="ar-SA"/>
        </w:rPr>
        <w:t>осуществление  иных функций и полномочий Учредителя, установленных  федеральными законами и нормативными правовыми актами Российской Федерации, Белгородской области и Старооскольского городского округа.</w:t>
      </w:r>
    </w:p>
    <w:p w:rsidR="004F6ADE" w:rsidRPr="004F6ADE" w:rsidRDefault="004F6ADE" w:rsidP="004F6ADE">
      <w:pPr>
        <w:tabs>
          <w:tab w:val="left" w:pos="720"/>
          <w:tab w:val="left" w:pos="1440"/>
        </w:tabs>
        <w:suppressAutoHyphens/>
        <w:spacing w:after="0" w:line="240" w:lineRule="auto"/>
        <w:ind w:right="1" w:firstLine="708"/>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spacing w:val="-10"/>
          <w:kern w:val="1"/>
          <w:sz w:val="26"/>
          <w:szCs w:val="26"/>
          <w:lang w:eastAsia="ar-SA"/>
        </w:rPr>
        <w:t>3.4.</w:t>
      </w:r>
      <w:r w:rsidRPr="004F6ADE">
        <w:rPr>
          <w:rFonts w:ascii="Times New Roman" w:eastAsia="Calibri" w:hAnsi="Times New Roman" w:cs="Times New Roman"/>
          <w:kern w:val="1"/>
          <w:sz w:val="26"/>
          <w:szCs w:val="26"/>
          <w:lang w:eastAsia="ar-SA"/>
        </w:rPr>
        <w:t> </w:t>
      </w:r>
      <w:r w:rsidRPr="004F6ADE">
        <w:rPr>
          <w:rFonts w:eastAsia="Calibri" w:cs="Times New Roman"/>
          <w:kern w:val="1"/>
          <w:sz w:val="26"/>
          <w:szCs w:val="26"/>
          <w:lang w:eastAsia="ar-SA"/>
        </w:rPr>
        <w:t> </w:t>
      </w:r>
      <w:r w:rsidRPr="004F6ADE">
        <w:rPr>
          <w:rFonts w:ascii="Times New Roman" w:eastAsia="Calibri" w:hAnsi="Times New Roman" w:cs="Times New Roman"/>
          <w:kern w:val="1"/>
          <w:sz w:val="26"/>
          <w:szCs w:val="26"/>
          <w:lang w:eastAsia="ar-SA"/>
        </w:rPr>
        <w:t>Единоличным исполнительным органом Учреждения является директор Учреждения, который осуществляет текущее руководство деятельностью Учреждения и назначается на должность в порядке, установленном действующим законодательством.</w:t>
      </w:r>
    </w:p>
    <w:p w:rsidR="004F6ADE" w:rsidRPr="004F6ADE" w:rsidRDefault="004F6ADE" w:rsidP="004F6ADE">
      <w:pPr>
        <w:tabs>
          <w:tab w:val="left" w:pos="720"/>
          <w:tab w:val="left" w:pos="1440"/>
        </w:tabs>
        <w:suppressAutoHyphens/>
        <w:spacing w:after="0" w:line="240" w:lineRule="auto"/>
        <w:ind w:right="1" w:firstLine="708"/>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kern w:val="1"/>
          <w:sz w:val="26"/>
          <w:szCs w:val="26"/>
          <w:lang w:eastAsia="ar-SA"/>
        </w:rPr>
        <w:lastRenderedPageBreak/>
        <w:t>Срок полномочий директора определяется трудовым договором.</w:t>
      </w:r>
    </w:p>
    <w:p w:rsidR="004F6ADE" w:rsidRPr="004F6ADE" w:rsidRDefault="004F6ADE" w:rsidP="004F6ADE">
      <w:pPr>
        <w:tabs>
          <w:tab w:val="left" w:pos="720"/>
          <w:tab w:val="left" w:pos="1440"/>
        </w:tabs>
        <w:suppressAutoHyphens/>
        <w:spacing w:after="0" w:line="240" w:lineRule="auto"/>
        <w:ind w:right="1" w:firstLine="708"/>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kern w:val="1"/>
          <w:sz w:val="26"/>
          <w:szCs w:val="26"/>
          <w:lang w:eastAsia="ar-SA"/>
        </w:rPr>
        <w:t>3.4.1.</w:t>
      </w:r>
      <w:r w:rsidRPr="004F6ADE">
        <w:rPr>
          <w:rFonts w:eastAsia="Calibri" w:cs="Times New Roman"/>
          <w:kern w:val="1"/>
          <w:sz w:val="26"/>
          <w:szCs w:val="26"/>
          <w:lang w:eastAsia="ar-SA"/>
        </w:rPr>
        <w:t> </w:t>
      </w:r>
      <w:r w:rsidRPr="004F6ADE">
        <w:rPr>
          <w:rFonts w:ascii="Times New Roman" w:eastAsia="Calibri" w:hAnsi="Times New Roman" w:cs="Times New Roman"/>
          <w:kern w:val="1"/>
          <w:sz w:val="26"/>
          <w:szCs w:val="26"/>
          <w:lang w:eastAsia="ar-SA"/>
        </w:rPr>
        <w:t>Трудовой договор с директором Учреждения заключается, изменяется и прекращается в порядке, установленном муниципальными правовыми актами Старооскольского городского округа.</w:t>
      </w:r>
    </w:p>
    <w:p w:rsidR="004F6ADE" w:rsidRPr="004F6ADE" w:rsidRDefault="004F6ADE" w:rsidP="004F6ADE">
      <w:pPr>
        <w:tabs>
          <w:tab w:val="left" w:pos="720"/>
          <w:tab w:val="left" w:pos="1440"/>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kern w:val="1"/>
          <w:sz w:val="26"/>
          <w:szCs w:val="26"/>
          <w:lang w:eastAsia="ar-SA"/>
        </w:rPr>
        <w:t>3.4.2.</w:t>
      </w:r>
      <w:r w:rsidRPr="004F6ADE">
        <w:rPr>
          <w:rFonts w:eastAsia="Calibri" w:cs="Times New Roman"/>
          <w:kern w:val="1"/>
          <w:sz w:val="26"/>
          <w:szCs w:val="26"/>
          <w:lang w:eastAsia="ar-SA"/>
        </w:rPr>
        <w:t>  </w:t>
      </w:r>
      <w:r w:rsidRPr="004F6ADE">
        <w:rPr>
          <w:rFonts w:ascii="Times New Roman" w:eastAsia="Calibri" w:hAnsi="Times New Roman" w:cs="Times New Roman"/>
          <w:kern w:val="1"/>
          <w:sz w:val="26"/>
          <w:szCs w:val="26"/>
          <w:lang w:eastAsia="ar-SA"/>
        </w:rPr>
        <w:t>Директор Учреждения осуществляет свою деятельность на основании Устава и в соответствии с условиями договора, заключаемого с ним в порядке, предусмотренном действующим законодательством и настоящим Уставом.</w:t>
      </w:r>
    </w:p>
    <w:p w:rsidR="004F6ADE" w:rsidRPr="004F6ADE" w:rsidRDefault="004F6ADE" w:rsidP="004F6ADE">
      <w:pPr>
        <w:tabs>
          <w:tab w:val="left" w:pos="720"/>
          <w:tab w:val="left" w:pos="1440"/>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kern w:val="1"/>
          <w:sz w:val="26"/>
          <w:szCs w:val="26"/>
          <w:lang w:eastAsia="ar-SA"/>
        </w:rPr>
        <w:t>3.4.3.</w:t>
      </w:r>
      <w:r w:rsidRPr="004F6ADE">
        <w:rPr>
          <w:rFonts w:eastAsia="Calibri" w:cs="Times New Roman"/>
          <w:kern w:val="1"/>
          <w:sz w:val="26"/>
          <w:szCs w:val="26"/>
          <w:lang w:eastAsia="ar-SA"/>
        </w:rPr>
        <w:t> </w:t>
      </w:r>
      <w:r w:rsidRPr="004F6ADE">
        <w:rPr>
          <w:rFonts w:ascii="Times New Roman" w:eastAsia="Calibri" w:hAnsi="Times New Roman" w:cs="Times New Roman"/>
          <w:kern w:val="1"/>
          <w:sz w:val="26"/>
          <w:szCs w:val="26"/>
          <w:lang w:eastAsia="ar-SA"/>
        </w:rPr>
        <w:t>Директор действует от имени Учреждения без доверенности в судах, представляет его интересы в отношениях с государственными органами, органами местного самоуправления, юридическими и физическими лицами.</w:t>
      </w:r>
    </w:p>
    <w:p w:rsidR="004F6ADE" w:rsidRPr="004F6ADE" w:rsidRDefault="004F6ADE" w:rsidP="004F6ADE">
      <w:pPr>
        <w:tabs>
          <w:tab w:val="left" w:pos="720"/>
          <w:tab w:val="left" w:pos="1440"/>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kern w:val="1"/>
          <w:sz w:val="26"/>
          <w:szCs w:val="26"/>
          <w:lang w:eastAsia="ar-SA"/>
        </w:rPr>
        <w:t>3.4.4.</w:t>
      </w:r>
      <w:r w:rsidRPr="004F6ADE">
        <w:rPr>
          <w:rFonts w:eastAsia="Calibri" w:cs="Times New Roman"/>
          <w:kern w:val="1"/>
          <w:sz w:val="26"/>
          <w:szCs w:val="26"/>
          <w:lang w:eastAsia="ar-SA"/>
        </w:rPr>
        <w:t> </w:t>
      </w:r>
      <w:r w:rsidRPr="004F6ADE">
        <w:rPr>
          <w:rFonts w:ascii="Times New Roman" w:eastAsia="Calibri" w:hAnsi="Times New Roman" w:cs="Times New Roman"/>
          <w:kern w:val="1"/>
          <w:sz w:val="26"/>
          <w:szCs w:val="26"/>
          <w:lang w:eastAsia="ar-SA"/>
        </w:rPr>
        <w:t>Директор осуществляет управление Учреждением на основе единоначалия, организует работу Учреждения и несет ответственность за свои действия или бездействие в соответствии с законодательством Российской Федерации, настоящим Уставом и заключенным с ним трудовым договором.</w:t>
      </w:r>
    </w:p>
    <w:p w:rsidR="004F6ADE" w:rsidRPr="004F6ADE" w:rsidRDefault="004F6ADE" w:rsidP="004F6ADE">
      <w:pPr>
        <w:tabs>
          <w:tab w:val="left" w:pos="720"/>
          <w:tab w:val="left" w:pos="1440"/>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kern w:val="1"/>
          <w:sz w:val="26"/>
          <w:szCs w:val="26"/>
          <w:lang w:eastAsia="ar-SA"/>
        </w:rPr>
        <w:t>3.4.5.</w:t>
      </w:r>
      <w:r w:rsidRPr="004F6ADE">
        <w:rPr>
          <w:rFonts w:eastAsia="Calibri" w:cs="Times New Roman"/>
          <w:kern w:val="1"/>
          <w:sz w:val="26"/>
          <w:szCs w:val="26"/>
          <w:lang w:eastAsia="ar-SA"/>
        </w:rPr>
        <w:t> </w:t>
      </w:r>
      <w:r w:rsidRPr="004F6ADE">
        <w:rPr>
          <w:rFonts w:ascii="Times New Roman" w:eastAsia="Calibri" w:hAnsi="Times New Roman" w:cs="Times New Roman"/>
          <w:kern w:val="1"/>
          <w:sz w:val="26"/>
          <w:szCs w:val="26"/>
          <w:lang w:eastAsia="ar-SA"/>
        </w:rPr>
        <w:t>Директор в установленном законодательством Российской Федерации и настоящим Уставом порядке распоряжается имуществом и финансовыми средствами Учреждения, выдает доверенности, открывает лицевые счета Учреждения, в пределах своей компетенции издает приказы и другие акты, дает указания, принимает работников Учреждения  в пределах штатного расписания, утвержденного в установленном порядке, увольняет работников Учреждения по основаниям, предусмотренным действующим законодательством, применяет к ним меры поощрения и дисциплинарные взыскания, заключает коллективный договор.</w:t>
      </w:r>
    </w:p>
    <w:p w:rsidR="004F6ADE" w:rsidRPr="004F6ADE" w:rsidRDefault="004F6ADE" w:rsidP="004F6ADE">
      <w:pPr>
        <w:tabs>
          <w:tab w:val="left" w:pos="720"/>
          <w:tab w:val="left" w:pos="1440"/>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kern w:val="1"/>
          <w:sz w:val="26"/>
          <w:szCs w:val="26"/>
          <w:lang w:eastAsia="ar-SA"/>
        </w:rPr>
        <w:t>3.4.6.</w:t>
      </w:r>
      <w:r w:rsidRPr="004F6ADE">
        <w:rPr>
          <w:rFonts w:eastAsia="Calibri" w:cs="Times New Roman"/>
          <w:kern w:val="1"/>
          <w:sz w:val="26"/>
          <w:szCs w:val="26"/>
          <w:lang w:eastAsia="ar-SA"/>
        </w:rPr>
        <w:t> </w:t>
      </w:r>
      <w:r w:rsidRPr="004F6ADE">
        <w:rPr>
          <w:rFonts w:ascii="Times New Roman" w:eastAsia="Calibri" w:hAnsi="Times New Roman" w:cs="Times New Roman"/>
          <w:kern w:val="1"/>
          <w:sz w:val="26"/>
          <w:szCs w:val="26"/>
          <w:lang w:eastAsia="ar-SA"/>
        </w:rPr>
        <w:t>На период временного отсутствия директора его обязанности исполняет лицо, назначенное в установленном порядке.</w:t>
      </w:r>
    </w:p>
    <w:p w:rsidR="004F6ADE" w:rsidRPr="004F6ADE" w:rsidRDefault="004F6ADE" w:rsidP="004F6ADE">
      <w:pPr>
        <w:tabs>
          <w:tab w:val="left" w:pos="720"/>
          <w:tab w:val="left" w:pos="1440"/>
        </w:tabs>
        <w:suppressAutoHyphens/>
        <w:spacing w:after="0" w:line="240" w:lineRule="auto"/>
        <w:ind w:right="1" w:firstLine="720"/>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spacing w:val="-10"/>
          <w:kern w:val="1"/>
          <w:sz w:val="26"/>
          <w:szCs w:val="26"/>
          <w:lang w:eastAsia="ar-SA"/>
        </w:rPr>
        <w:t>3.5.</w:t>
      </w:r>
      <w:r w:rsidRPr="004F6ADE">
        <w:rPr>
          <w:rFonts w:eastAsia="Calibri" w:cs="Times New Roman"/>
          <w:spacing w:val="-10"/>
          <w:kern w:val="1"/>
          <w:sz w:val="26"/>
          <w:szCs w:val="26"/>
          <w:lang w:eastAsia="ar-SA"/>
        </w:rPr>
        <w:t> </w:t>
      </w:r>
      <w:r w:rsidRPr="004F6ADE">
        <w:rPr>
          <w:rFonts w:ascii="Times New Roman" w:eastAsia="Calibri" w:hAnsi="Times New Roman" w:cs="Times New Roman"/>
          <w:kern w:val="1"/>
          <w:sz w:val="26"/>
          <w:szCs w:val="26"/>
          <w:lang w:eastAsia="ar-SA"/>
        </w:rPr>
        <w:t>Коллегиальными органами управления Учреждением являются общее собрание работников Учреждения, Управляющий совет, педагогический совет.</w:t>
      </w:r>
    </w:p>
    <w:p w:rsidR="004F6ADE" w:rsidRPr="004F6ADE" w:rsidRDefault="004F6ADE" w:rsidP="004F6ADE">
      <w:pPr>
        <w:tabs>
          <w:tab w:val="left" w:pos="720"/>
          <w:tab w:val="left" w:pos="1440"/>
        </w:tabs>
        <w:suppressAutoHyphens/>
        <w:spacing w:after="0" w:line="240" w:lineRule="auto"/>
        <w:ind w:right="1" w:firstLine="720"/>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spacing w:val="-10"/>
          <w:kern w:val="1"/>
          <w:sz w:val="26"/>
          <w:szCs w:val="26"/>
          <w:lang w:eastAsia="ar-SA"/>
        </w:rPr>
        <w:t>3.6.</w:t>
      </w:r>
      <w:r w:rsidRPr="004F6ADE">
        <w:rPr>
          <w:rFonts w:eastAsia="Calibri" w:cs="Times New Roman"/>
          <w:spacing w:val="-10"/>
          <w:kern w:val="1"/>
          <w:sz w:val="26"/>
          <w:szCs w:val="26"/>
          <w:lang w:eastAsia="ar-SA"/>
        </w:rPr>
        <w:t> </w:t>
      </w:r>
      <w:r w:rsidRPr="004F6ADE">
        <w:rPr>
          <w:rFonts w:ascii="Times New Roman" w:eastAsia="Calibri" w:hAnsi="Times New Roman" w:cs="Times New Roman"/>
          <w:kern w:val="1"/>
          <w:sz w:val="26"/>
          <w:szCs w:val="26"/>
          <w:lang w:eastAsia="ar-SA"/>
        </w:rPr>
        <w:t>Общее   собрание   работников    созывается   в   случае   необходимости принятия решения по вопросу, относящемуся к его компетенции.</w:t>
      </w:r>
    </w:p>
    <w:p w:rsidR="004F6ADE" w:rsidRPr="004F6ADE" w:rsidRDefault="004F6ADE" w:rsidP="004F6ADE">
      <w:pPr>
        <w:tabs>
          <w:tab w:val="left" w:pos="720"/>
          <w:tab w:val="left" w:pos="1440"/>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kern w:val="1"/>
          <w:sz w:val="26"/>
          <w:szCs w:val="26"/>
          <w:lang w:eastAsia="ar-SA"/>
        </w:rPr>
        <w:t>К компетенции общего собрания работников относится рассмотрение следующих вопросов:</w:t>
      </w:r>
    </w:p>
    <w:p w:rsidR="004F6ADE" w:rsidRPr="004F6ADE" w:rsidRDefault="004F6ADE" w:rsidP="004F6ADE">
      <w:pPr>
        <w:tabs>
          <w:tab w:val="left" w:pos="720"/>
          <w:tab w:val="left" w:pos="993"/>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kern w:val="1"/>
          <w:sz w:val="26"/>
          <w:szCs w:val="26"/>
          <w:lang w:eastAsia="ar-SA"/>
        </w:rPr>
        <w:t>1)</w:t>
      </w:r>
      <w:r w:rsidRPr="004F6ADE">
        <w:rPr>
          <w:rFonts w:ascii="Times New Roman" w:eastAsia="Calibri" w:hAnsi="Times New Roman" w:cs="Times New Roman"/>
          <w:kern w:val="1"/>
          <w:sz w:val="26"/>
          <w:szCs w:val="26"/>
          <w:lang w:eastAsia="ar-SA"/>
        </w:rPr>
        <w:tab/>
        <w:t>о   создании   необходимых   условий   труда   для работников Учреждения;</w:t>
      </w:r>
    </w:p>
    <w:p w:rsidR="004F6ADE" w:rsidRPr="004F6ADE" w:rsidRDefault="004F6ADE" w:rsidP="004F6ADE">
      <w:pPr>
        <w:tabs>
          <w:tab w:val="left" w:pos="720"/>
          <w:tab w:val="left" w:pos="993"/>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kern w:val="1"/>
          <w:sz w:val="26"/>
          <w:szCs w:val="26"/>
          <w:lang w:eastAsia="ar-SA"/>
        </w:rPr>
        <w:t>2)</w:t>
      </w:r>
      <w:r w:rsidRPr="004F6ADE">
        <w:rPr>
          <w:rFonts w:ascii="Times New Roman" w:eastAsia="Calibri" w:hAnsi="Times New Roman" w:cs="Times New Roman"/>
          <w:kern w:val="1"/>
          <w:sz w:val="26"/>
          <w:szCs w:val="26"/>
          <w:lang w:eastAsia="ar-SA"/>
        </w:rPr>
        <w:tab/>
        <w:t>принятие коллективного договора; Правил внутреннего трудового распорядка, изменений и дополнений к ним;</w:t>
      </w:r>
    </w:p>
    <w:p w:rsidR="004F6ADE" w:rsidRPr="004F6ADE" w:rsidRDefault="004F6ADE" w:rsidP="004F6ADE">
      <w:pPr>
        <w:tabs>
          <w:tab w:val="left" w:pos="720"/>
          <w:tab w:val="left" w:pos="993"/>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kern w:val="1"/>
          <w:sz w:val="26"/>
          <w:szCs w:val="26"/>
          <w:lang w:eastAsia="ar-SA"/>
        </w:rPr>
        <w:t>3)</w:t>
      </w:r>
      <w:r w:rsidRPr="004F6ADE">
        <w:rPr>
          <w:rFonts w:ascii="Times New Roman" w:eastAsia="Calibri" w:hAnsi="Times New Roman" w:cs="Times New Roman"/>
          <w:kern w:val="1"/>
          <w:sz w:val="26"/>
          <w:szCs w:val="26"/>
          <w:lang w:eastAsia="ar-SA"/>
        </w:rPr>
        <w:tab/>
        <w:t>выдвижение кандидатур работников для награждени</w:t>
      </w:r>
      <w:r w:rsidR="00A436DF">
        <w:rPr>
          <w:rFonts w:ascii="Times New Roman" w:eastAsia="Calibri" w:hAnsi="Times New Roman" w:cs="Times New Roman"/>
          <w:kern w:val="1"/>
          <w:sz w:val="26"/>
          <w:szCs w:val="26"/>
          <w:lang w:eastAsia="ar-SA"/>
        </w:rPr>
        <w:t>я и поощрений различного уровня.</w:t>
      </w:r>
    </w:p>
    <w:p w:rsidR="004F6ADE" w:rsidRPr="004F6ADE" w:rsidRDefault="004F6ADE" w:rsidP="004F6ADE">
      <w:pPr>
        <w:tabs>
          <w:tab w:val="left" w:pos="720"/>
          <w:tab w:val="left" w:pos="1440"/>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kern w:val="1"/>
          <w:sz w:val="26"/>
          <w:szCs w:val="26"/>
          <w:lang w:eastAsia="ar-SA"/>
        </w:rPr>
        <w:t>Состав общего собрания формируется из всех работников Учреждения. Срок полномочий общего собрания работников – 3 года.</w:t>
      </w:r>
    </w:p>
    <w:p w:rsidR="004F6ADE" w:rsidRPr="004F6ADE" w:rsidRDefault="004F6ADE" w:rsidP="004F6ADE">
      <w:pPr>
        <w:tabs>
          <w:tab w:val="left" w:pos="720"/>
          <w:tab w:val="left" w:pos="1440"/>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kern w:val="1"/>
          <w:sz w:val="26"/>
          <w:szCs w:val="26"/>
          <w:lang w:eastAsia="ar-SA"/>
        </w:rPr>
        <w:t>Решения общего собрания работников считаются правомочными, если на нем присутствовало более 50% численного состава работников Учреждения. Решение общего собрания работников считается принятым, если за него проголосовало не менее 2/3 присутствующих.</w:t>
      </w:r>
    </w:p>
    <w:p w:rsidR="004F6ADE" w:rsidRPr="004F6ADE" w:rsidRDefault="004F6ADE" w:rsidP="004F6ADE">
      <w:pPr>
        <w:tabs>
          <w:tab w:val="left" w:pos="720"/>
          <w:tab w:val="left" w:pos="1440"/>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kern w:val="1"/>
          <w:sz w:val="26"/>
          <w:szCs w:val="26"/>
          <w:lang w:eastAsia="ar-SA"/>
        </w:rPr>
        <w:t>Для проведения общего собрания работников избираются председатель и секретарь. Секретарь ведет протокол, который подписывается председателем и секретарем.</w:t>
      </w:r>
    </w:p>
    <w:p w:rsidR="004F6ADE" w:rsidRDefault="004F6ADE" w:rsidP="004F6ADE">
      <w:pPr>
        <w:tabs>
          <w:tab w:val="left" w:pos="720"/>
          <w:tab w:val="left" w:pos="1440"/>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kern w:val="1"/>
          <w:sz w:val="26"/>
          <w:szCs w:val="26"/>
          <w:lang w:eastAsia="ar-SA"/>
        </w:rPr>
        <w:t>Решения общего собрания работников отражаются в протоколах.</w:t>
      </w:r>
    </w:p>
    <w:p w:rsidR="004F6ADE" w:rsidRPr="004F6ADE" w:rsidRDefault="004F6ADE" w:rsidP="004F6ADE">
      <w:pPr>
        <w:tabs>
          <w:tab w:val="left" w:pos="720"/>
          <w:tab w:val="left" w:pos="1440"/>
        </w:tabs>
        <w:suppressAutoHyphens/>
        <w:spacing w:after="0" w:line="240" w:lineRule="auto"/>
        <w:ind w:right="1" w:firstLine="708"/>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kern w:val="1"/>
          <w:sz w:val="26"/>
          <w:szCs w:val="26"/>
          <w:lang w:eastAsia="ar-SA"/>
        </w:rPr>
        <w:t>3.7.</w:t>
      </w:r>
      <w:r w:rsidRPr="004F6ADE">
        <w:rPr>
          <w:rFonts w:eastAsia="Calibri" w:cs="Times New Roman"/>
          <w:kern w:val="1"/>
          <w:sz w:val="26"/>
          <w:szCs w:val="26"/>
          <w:lang w:eastAsia="ar-SA"/>
        </w:rPr>
        <w:t> </w:t>
      </w:r>
      <w:r w:rsidRPr="004F6ADE">
        <w:rPr>
          <w:rFonts w:ascii="Times New Roman" w:eastAsia="Calibri" w:hAnsi="Times New Roman" w:cs="Times New Roman"/>
          <w:kern w:val="1"/>
          <w:sz w:val="26"/>
          <w:szCs w:val="26"/>
          <w:lang w:eastAsia="ar-SA"/>
        </w:rPr>
        <w:t xml:space="preserve">Управляющий совет Учреждения является коллегиальным органом Учреждения.   </w:t>
      </w:r>
    </w:p>
    <w:p w:rsidR="004F6ADE" w:rsidRPr="004F6ADE" w:rsidRDefault="004F6ADE" w:rsidP="004F6ADE">
      <w:pPr>
        <w:tabs>
          <w:tab w:val="left" w:pos="720"/>
          <w:tab w:val="left" w:pos="1440"/>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kern w:val="1"/>
          <w:sz w:val="26"/>
          <w:szCs w:val="26"/>
          <w:lang w:eastAsia="ar-SA"/>
        </w:rPr>
        <w:lastRenderedPageBreak/>
        <w:t>Управляющий совет Учр</w:t>
      </w:r>
      <w:r w:rsidR="00501530">
        <w:rPr>
          <w:rFonts w:ascii="Times New Roman" w:eastAsia="Calibri" w:hAnsi="Times New Roman" w:cs="Times New Roman"/>
          <w:kern w:val="1"/>
          <w:sz w:val="26"/>
          <w:szCs w:val="26"/>
          <w:lang w:eastAsia="ar-SA"/>
        </w:rPr>
        <w:t>еждения формируется в составе 15</w:t>
      </w:r>
      <w:r w:rsidRPr="004F6ADE">
        <w:rPr>
          <w:rFonts w:ascii="Times New Roman" w:eastAsia="Calibri" w:hAnsi="Times New Roman" w:cs="Times New Roman"/>
          <w:kern w:val="1"/>
          <w:sz w:val="26"/>
          <w:szCs w:val="26"/>
          <w:lang w:eastAsia="ar-SA"/>
        </w:rPr>
        <w:t xml:space="preserve"> членов с использованием процедур выборов, назначения и кооптации согласно квоте:</w:t>
      </w:r>
    </w:p>
    <w:p w:rsidR="004F6ADE" w:rsidRPr="004F6ADE" w:rsidRDefault="004F6ADE" w:rsidP="004F6ADE">
      <w:pPr>
        <w:tabs>
          <w:tab w:val="left" w:pos="720"/>
          <w:tab w:val="left" w:pos="1440"/>
        </w:tabs>
        <w:suppressAutoHyphens/>
        <w:spacing w:after="0" w:line="240" w:lineRule="auto"/>
        <w:ind w:right="1"/>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kern w:val="1"/>
          <w:sz w:val="26"/>
          <w:szCs w:val="26"/>
          <w:lang w:eastAsia="ar-SA"/>
        </w:rPr>
        <w:tab/>
        <w:t>- представители из числа родител</w:t>
      </w:r>
      <w:r w:rsidR="00501530">
        <w:rPr>
          <w:rFonts w:ascii="Times New Roman" w:eastAsia="Calibri" w:hAnsi="Times New Roman" w:cs="Times New Roman"/>
          <w:kern w:val="1"/>
          <w:sz w:val="26"/>
          <w:szCs w:val="26"/>
          <w:lang w:eastAsia="ar-SA"/>
        </w:rPr>
        <w:t>ей (законных представителей) – 5 человек</w:t>
      </w:r>
      <w:r w:rsidRPr="004F6ADE">
        <w:rPr>
          <w:rFonts w:ascii="Times New Roman" w:eastAsia="Calibri" w:hAnsi="Times New Roman" w:cs="Times New Roman"/>
          <w:kern w:val="1"/>
          <w:sz w:val="26"/>
          <w:szCs w:val="26"/>
          <w:lang w:eastAsia="ar-SA"/>
        </w:rPr>
        <w:t>;</w:t>
      </w:r>
    </w:p>
    <w:p w:rsidR="004F6ADE" w:rsidRPr="004F6ADE" w:rsidRDefault="004F6ADE" w:rsidP="004F6ADE">
      <w:pPr>
        <w:tabs>
          <w:tab w:val="left" w:pos="720"/>
          <w:tab w:val="left" w:pos="1440"/>
        </w:tabs>
        <w:suppressAutoHyphens/>
        <w:spacing w:after="0" w:line="240" w:lineRule="auto"/>
        <w:ind w:right="1"/>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kern w:val="1"/>
          <w:sz w:val="26"/>
          <w:szCs w:val="26"/>
          <w:lang w:eastAsia="ar-SA"/>
        </w:rPr>
        <w:tab/>
        <w:t>- представители трудового коллектива Учреждения – 3 человека;</w:t>
      </w:r>
    </w:p>
    <w:p w:rsidR="004F6ADE" w:rsidRPr="004F6ADE" w:rsidRDefault="004F6ADE" w:rsidP="004F6ADE">
      <w:pPr>
        <w:tabs>
          <w:tab w:val="left" w:pos="720"/>
          <w:tab w:val="left" w:pos="1440"/>
        </w:tabs>
        <w:suppressAutoHyphens/>
        <w:spacing w:after="0" w:line="240" w:lineRule="auto"/>
        <w:ind w:right="1"/>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kern w:val="1"/>
          <w:sz w:val="26"/>
          <w:szCs w:val="26"/>
          <w:lang w:eastAsia="ar-SA"/>
        </w:rPr>
        <w:tab/>
        <w:t>- представители из числа обучающихся – 2 человека;</w:t>
      </w:r>
    </w:p>
    <w:p w:rsidR="004F6ADE" w:rsidRPr="004F6ADE" w:rsidRDefault="004F6ADE" w:rsidP="004F6ADE">
      <w:pPr>
        <w:tabs>
          <w:tab w:val="left" w:pos="720"/>
          <w:tab w:val="left" w:pos="1440"/>
        </w:tabs>
        <w:suppressAutoHyphens/>
        <w:spacing w:after="0" w:line="240" w:lineRule="auto"/>
        <w:ind w:right="1"/>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kern w:val="1"/>
          <w:sz w:val="26"/>
          <w:szCs w:val="26"/>
          <w:lang w:eastAsia="ar-SA"/>
        </w:rPr>
        <w:tab/>
        <w:t>- кооптируемые члены Уп</w:t>
      </w:r>
      <w:r w:rsidR="00501530">
        <w:rPr>
          <w:rFonts w:ascii="Times New Roman" w:eastAsia="Calibri" w:hAnsi="Times New Roman" w:cs="Times New Roman"/>
          <w:kern w:val="1"/>
          <w:sz w:val="26"/>
          <w:szCs w:val="26"/>
          <w:lang w:eastAsia="ar-SA"/>
        </w:rPr>
        <w:t>равляющего совета Учреждения – 3</w:t>
      </w:r>
      <w:r w:rsidRPr="004F6ADE">
        <w:rPr>
          <w:rFonts w:ascii="Times New Roman" w:eastAsia="Calibri" w:hAnsi="Times New Roman" w:cs="Times New Roman"/>
          <w:kern w:val="1"/>
          <w:sz w:val="26"/>
          <w:szCs w:val="26"/>
          <w:lang w:eastAsia="ar-SA"/>
        </w:rPr>
        <w:t xml:space="preserve"> человек</w:t>
      </w:r>
      <w:r w:rsidR="00501530">
        <w:rPr>
          <w:rFonts w:ascii="Times New Roman" w:eastAsia="Calibri" w:hAnsi="Times New Roman" w:cs="Times New Roman"/>
          <w:kern w:val="1"/>
          <w:sz w:val="26"/>
          <w:szCs w:val="26"/>
          <w:lang w:eastAsia="ar-SA"/>
        </w:rPr>
        <w:t>а</w:t>
      </w:r>
      <w:r w:rsidRPr="004F6ADE">
        <w:rPr>
          <w:rFonts w:ascii="Times New Roman" w:eastAsia="Calibri" w:hAnsi="Times New Roman" w:cs="Times New Roman"/>
          <w:kern w:val="1"/>
          <w:sz w:val="26"/>
          <w:szCs w:val="26"/>
          <w:lang w:eastAsia="ar-SA"/>
        </w:rPr>
        <w:t>;</w:t>
      </w:r>
    </w:p>
    <w:p w:rsidR="004F6ADE" w:rsidRPr="004F6ADE" w:rsidRDefault="004F6ADE" w:rsidP="004F6ADE">
      <w:pPr>
        <w:tabs>
          <w:tab w:val="left" w:pos="720"/>
          <w:tab w:val="left" w:pos="1440"/>
        </w:tabs>
        <w:suppressAutoHyphens/>
        <w:spacing w:after="0" w:line="240" w:lineRule="auto"/>
        <w:ind w:right="1"/>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kern w:val="1"/>
          <w:sz w:val="26"/>
          <w:szCs w:val="26"/>
          <w:lang w:eastAsia="ar-SA"/>
        </w:rPr>
        <w:tab/>
        <w:t>- представители Учредителя – 1 человек;</w:t>
      </w:r>
    </w:p>
    <w:p w:rsidR="004F6ADE" w:rsidRPr="004F6ADE" w:rsidRDefault="004F6ADE" w:rsidP="004F6ADE">
      <w:pPr>
        <w:tabs>
          <w:tab w:val="left" w:pos="720"/>
          <w:tab w:val="left" w:pos="1440"/>
        </w:tabs>
        <w:suppressAutoHyphens/>
        <w:spacing w:after="0" w:line="240" w:lineRule="auto"/>
        <w:ind w:right="1"/>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kern w:val="1"/>
          <w:sz w:val="26"/>
          <w:szCs w:val="26"/>
          <w:lang w:eastAsia="ar-SA"/>
        </w:rPr>
        <w:tab/>
        <w:t>- директор Учреждения.</w:t>
      </w:r>
    </w:p>
    <w:p w:rsidR="004F6ADE" w:rsidRPr="004F6ADE" w:rsidRDefault="004F6ADE" w:rsidP="004F6ADE">
      <w:pPr>
        <w:tabs>
          <w:tab w:val="left" w:pos="720"/>
          <w:tab w:val="left" w:pos="1440"/>
        </w:tabs>
        <w:suppressAutoHyphens/>
        <w:spacing w:after="0" w:line="240" w:lineRule="auto"/>
        <w:ind w:right="1"/>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kern w:val="1"/>
          <w:sz w:val="26"/>
          <w:szCs w:val="26"/>
          <w:lang w:eastAsia="ar-SA"/>
        </w:rPr>
        <w:tab/>
        <w:t>Решения Управляющего совета Учреждения, принятые в соответствии с его компетенцией, носят рекомендательный характер.</w:t>
      </w:r>
    </w:p>
    <w:p w:rsidR="004F6ADE" w:rsidRPr="004F6ADE" w:rsidRDefault="004F6ADE" w:rsidP="004F6ADE">
      <w:pPr>
        <w:tabs>
          <w:tab w:val="left" w:pos="720"/>
          <w:tab w:val="left" w:pos="1440"/>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kern w:val="1"/>
          <w:sz w:val="26"/>
          <w:szCs w:val="26"/>
          <w:lang w:eastAsia="ar-SA"/>
        </w:rPr>
        <w:t>Управляющий совет Учреждения возглавляет председатель, избираемый членами совета.</w:t>
      </w:r>
    </w:p>
    <w:p w:rsidR="00B66B07" w:rsidRPr="00B66B07" w:rsidRDefault="004F6ADE" w:rsidP="00B66B07">
      <w:pPr>
        <w:pStyle w:val="a6"/>
        <w:ind w:firstLine="709"/>
        <w:jc w:val="both"/>
        <w:rPr>
          <w:rFonts w:ascii="Times New Roman" w:hAnsi="Times New Roman"/>
          <w:b/>
          <w:color w:val="00B0F0"/>
          <w:sz w:val="26"/>
          <w:szCs w:val="26"/>
        </w:rPr>
      </w:pPr>
      <w:r w:rsidRPr="004F6ADE">
        <w:rPr>
          <w:rFonts w:ascii="Times New Roman" w:hAnsi="Times New Roman"/>
          <w:kern w:val="1"/>
          <w:sz w:val="26"/>
          <w:szCs w:val="26"/>
        </w:rPr>
        <w:t>Срок по</w:t>
      </w:r>
      <w:r w:rsidR="00350664">
        <w:rPr>
          <w:rFonts w:ascii="Times New Roman" w:hAnsi="Times New Roman"/>
          <w:kern w:val="1"/>
          <w:sz w:val="26"/>
          <w:szCs w:val="26"/>
        </w:rPr>
        <w:t>лномочий Управляющего совета – 5 лет</w:t>
      </w:r>
      <w:r w:rsidRPr="004F6ADE">
        <w:rPr>
          <w:rFonts w:ascii="Times New Roman" w:hAnsi="Times New Roman"/>
          <w:kern w:val="1"/>
          <w:sz w:val="26"/>
          <w:szCs w:val="26"/>
        </w:rPr>
        <w:t>.</w:t>
      </w:r>
    </w:p>
    <w:p w:rsidR="004F6ADE" w:rsidRPr="004F6ADE" w:rsidRDefault="004F6ADE" w:rsidP="004F6ADE">
      <w:pPr>
        <w:tabs>
          <w:tab w:val="left" w:pos="720"/>
          <w:tab w:val="left" w:pos="1440"/>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kern w:val="1"/>
          <w:sz w:val="26"/>
          <w:szCs w:val="26"/>
          <w:lang w:eastAsia="ar-SA"/>
        </w:rPr>
        <w:t xml:space="preserve">Компетенция Управляющего совета: </w:t>
      </w:r>
    </w:p>
    <w:p w:rsidR="004F6ADE" w:rsidRPr="004F6ADE" w:rsidRDefault="004F6ADE" w:rsidP="004F6ADE">
      <w:pPr>
        <w:tabs>
          <w:tab w:val="left" w:pos="709"/>
          <w:tab w:val="left" w:pos="993"/>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spacing w:val="-13"/>
          <w:kern w:val="1"/>
          <w:sz w:val="26"/>
          <w:szCs w:val="26"/>
          <w:lang w:eastAsia="ar-SA"/>
        </w:rPr>
        <w:t>1)</w:t>
      </w:r>
      <w:r w:rsidRPr="004F6ADE">
        <w:rPr>
          <w:rFonts w:ascii="Times New Roman" w:eastAsia="Calibri" w:hAnsi="Times New Roman" w:cs="Times New Roman"/>
          <w:spacing w:val="-13"/>
          <w:kern w:val="1"/>
          <w:sz w:val="26"/>
          <w:szCs w:val="26"/>
          <w:lang w:eastAsia="ar-SA"/>
        </w:rPr>
        <w:tab/>
      </w:r>
      <w:r w:rsidRPr="004F6ADE">
        <w:rPr>
          <w:rFonts w:ascii="Times New Roman" w:eastAsia="Calibri" w:hAnsi="Times New Roman" w:cs="Times New Roman"/>
          <w:kern w:val="1"/>
          <w:sz w:val="26"/>
          <w:szCs w:val="26"/>
          <w:lang w:eastAsia="ar-SA"/>
        </w:rPr>
        <w:t>утверждение программы развития Учреждения;</w:t>
      </w:r>
    </w:p>
    <w:p w:rsidR="004F6ADE" w:rsidRPr="004F6ADE" w:rsidRDefault="004F6ADE" w:rsidP="004F6ADE">
      <w:pPr>
        <w:tabs>
          <w:tab w:val="left" w:pos="709"/>
          <w:tab w:val="left" w:pos="993"/>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spacing w:val="-10"/>
          <w:kern w:val="1"/>
          <w:sz w:val="26"/>
          <w:szCs w:val="26"/>
          <w:lang w:eastAsia="ar-SA"/>
        </w:rPr>
        <w:t>2)</w:t>
      </w:r>
      <w:r w:rsidRPr="004F6ADE">
        <w:rPr>
          <w:rFonts w:ascii="Times New Roman" w:eastAsia="Calibri" w:hAnsi="Times New Roman" w:cs="Times New Roman"/>
          <w:spacing w:val="-10"/>
          <w:kern w:val="1"/>
          <w:sz w:val="26"/>
          <w:szCs w:val="26"/>
          <w:lang w:eastAsia="ar-SA"/>
        </w:rPr>
        <w:tab/>
      </w:r>
      <w:r w:rsidRPr="004F6ADE">
        <w:rPr>
          <w:rFonts w:ascii="Times New Roman" w:eastAsia="Calibri" w:hAnsi="Times New Roman" w:cs="Times New Roman"/>
          <w:spacing w:val="-2"/>
          <w:kern w:val="1"/>
          <w:sz w:val="26"/>
          <w:szCs w:val="26"/>
          <w:lang w:eastAsia="ar-SA"/>
        </w:rPr>
        <w:t xml:space="preserve">определение режима занятий обучающихся (в том числе продолжительности </w:t>
      </w:r>
      <w:r w:rsidRPr="004F6ADE">
        <w:rPr>
          <w:rFonts w:ascii="Times New Roman" w:eastAsia="Calibri" w:hAnsi="Times New Roman" w:cs="Times New Roman"/>
          <w:kern w:val="1"/>
          <w:sz w:val="26"/>
          <w:szCs w:val="26"/>
          <w:lang w:eastAsia="ar-SA"/>
        </w:rPr>
        <w:t>учебной недели (пятидневная или шестидневная), времени начала и окончания занятий);</w:t>
      </w:r>
    </w:p>
    <w:p w:rsidR="004F6ADE" w:rsidRPr="004F6ADE" w:rsidRDefault="004F6ADE" w:rsidP="004F6ADE">
      <w:pPr>
        <w:tabs>
          <w:tab w:val="left" w:pos="709"/>
          <w:tab w:val="left" w:pos="993"/>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spacing w:val="-11"/>
          <w:kern w:val="1"/>
          <w:sz w:val="26"/>
          <w:szCs w:val="26"/>
          <w:lang w:eastAsia="ar-SA"/>
        </w:rPr>
        <w:t>3)</w:t>
      </w:r>
      <w:r w:rsidRPr="004F6ADE">
        <w:rPr>
          <w:rFonts w:ascii="Times New Roman" w:eastAsia="Calibri" w:hAnsi="Times New Roman" w:cs="Times New Roman"/>
          <w:spacing w:val="-11"/>
          <w:kern w:val="1"/>
          <w:sz w:val="26"/>
          <w:szCs w:val="26"/>
          <w:lang w:eastAsia="ar-SA"/>
        </w:rPr>
        <w:tab/>
      </w:r>
      <w:r w:rsidRPr="004F6ADE">
        <w:rPr>
          <w:rFonts w:ascii="Times New Roman" w:eastAsia="Calibri" w:hAnsi="Times New Roman" w:cs="Times New Roman"/>
          <w:kern w:val="1"/>
          <w:sz w:val="26"/>
          <w:szCs w:val="26"/>
          <w:lang w:eastAsia="ar-SA"/>
        </w:rPr>
        <w:t>содействие привлечению внебюджетных средств;</w:t>
      </w:r>
    </w:p>
    <w:p w:rsidR="004F6ADE" w:rsidRPr="004F6ADE" w:rsidRDefault="004F6ADE" w:rsidP="004F6ADE">
      <w:pPr>
        <w:tabs>
          <w:tab w:val="left" w:pos="709"/>
          <w:tab w:val="left" w:pos="993"/>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spacing w:val="-14"/>
          <w:kern w:val="1"/>
          <w:sz w:val="26"/>
          <w:szCs w:val="26"/>
          <w:lang w:eastAsia="ar-SA"/>
        </w:rPr>
        <w:t>4)</w:t>
      </w:r>
      <w:r w:rsidRPr="004F6ADE">
        <w:rPr>
          <w:rFonts w:ascii="Times New Roman" w:eastAsia="Calibri" w:hAnsi="Times New Roman" w:cs="Times New Roman"/>
          <w:spacing w:val="-14"/>
          <w:kern w:val="1"/>
          <w:sz w:val="26"/>
          <w:szCs w:val="26"/>
          <w:lang w:eastAsia="ar-SA"/>
        </w:rPr>
        <w:tab/>
      </w:r>
      <w:r w:rsidRPr="004F6ADE">
        <w:rPr>
          <w:rFonts w:ascii="Times New Roman" w:eastAsia="Calibri" w:hAnsi="Times New Roman" w:cs="Times New Roman"/>
          <w:kern w:val="1"/>
          <w:sz w:val="26"/>
          <w:szCs w:val="26"/>
          <w:lang w:eastAsia="ar-SA"/>
        </w:rPr>
        <w:t>рассмотрение и разрешение жалоб и заявлений участников образовательных отношений;</w:t>
      </w:r>
    </w:p>
    <w:p w:rsidR="004F6ADE" w:rsidRPr="004F6ADE" w:rsidRDefault="004F6ADE" w:rsidP="004F6ADE">
      <w:pPr>
        <w:tabs>
          <w:tab w:val="left" w:pos="709"/>
          <w:tab w:val="left" w:pos="993"/>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spacing w:val="-9"/>
          <w:kern w:val="1"/>
          <w:sz w:val="26"/>
          <w:szCs w:val="26"/>
          <w:lang w:eastAsia="ar-SA"/>
        </w:rPr>
        <w:t>5)</w:t>
      </w:r>
      <w:r w:rsidRPr="004F6ADE">
        <w:rPr>
          <w:rFonts w:ascii="Times New Roman" w:eastAsia="Calibri" w:hAnsi="Times New Roman" w:cs="Times New Roman"/>
          <w:spacing w:val="-9"/>
          <w:kern w:val="1"/>
          <w:sz w:val="26"/>
          <w:szCs w:val="26"/>
          <w:lang w:eastAsia="ar-SA"/>
        </w:rPr>
        <w:tab/>
      </w:r>
      <w:r w:rsidRPr="004F6ADE">
        <w:rPr>
          <w:rFonts w:ascii="Times New Roman" w:eastAsia="Calibri" w:hAnsi="Times New Roman" w:cs="Times New Roman"/>
          <w:kern w:val="1"/>
          <w:sz w:val="26"/>
          <w:szCs w:val="26"/>
          <w:lang w:eastAsia="ar-SA"/>
        </w:rPr>
        <w:t>контроль за соблюдением здоровых и безопасных условий обучения, воспитания и труда в Учреждении;</w:t>
      </w:r>
    </w:p>
    <w:p w:rsidR="004F6ADE" w:rsidRPr="004F6ADE" w:rsidRDefault="004F6ADE" w:rsidP="004F6ADE">
      <w:pPr>
        <w:tabs>
          <w:tab w:val="left" w:pos="709"/>
          <w:tab w:val="left" w:pos="993"/>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spacing w:val="-13"/>
          <w:kern w:val="1"/>
          <w:sz w:val="26"/>
          <w:szCs w:val="26"/>
          <w:lang w:eastAsia="ar-SA"/>
        </w:rPr>
        <w:t>6)</w:t>
      </w:r>
      <w:r w:rsidRPr="004F6ADE">
        <w:rPr>
          <w:rFonts w:ascii="Times New Roman" w:eastAsia="Calibri" w:hAnsi="Times New Roman" w:cs="Times New Roman"/>
          <w:spacing w:val="-13"/>
          <w:kern w:val="1"/>
          <w:sz w:val="26"/>
          <w:szCs w:val="26"/>
          <w:lang w:eastAsia="ar-SA"/>
        </w:rPr>
        <w:tab/>
      </w:r>
      <w:r w:rsidR="00D056EF">
        <w:rPr>
          <w:rFonts w:ascii="Times New Roman" w:eastAsia="Calibri" w:hAnsi="Times New Roman" w:cs="Times New Roman"/>
          <w:kern w:val="1"/>
          <w:sz w:val="26"/>
          <w:szCs w:val="26"/>
          <w:lang w:eastAsia="ar-SA"/>
        </w:rPr>
        <w:t>заслушивание отче</w:t>
      </w:r>
      <w:r w:rsidRPr="004F6ADE">
        <w:rPr>
          <w:rFonts w:ascii="Times New Roman" w:eastAsia="Calibri" w:hAnsi="Times New Roman" w:cs="Times New Roman"/>
          <w:kern w:val="1"/>
          <w:sz w:val="26"/>
          <w:szCs w:val="26"/>
          <w:lang w:eastAsia="ar-SA"/>
        </w:rPr>
        <w:t>та директора Учреждения по итогам учебного и финансового года;</w:t>
      </w:r>
    </w:p>
    <w:p w:rsidR="004F6ADE" w:rsidRPr="004F6ADE" w:rsidRDefault="004F6ADE" w:rsidP="004F6ADE">
      <w:pPr>
        <w:tabs>
          <w:tab w:val="left" w:pos="709"/>
          <w:tab w:val="left" w:pos="993"/>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spacing w:val="-13"/>
          <w:kern w:val="1"/>
          <w:sz w:val="26"/>
          <w:szCs w:val="26"/>
          <w:lang w:eastAsia="ar-SA"/>
        </w:rPr>
        <w:t>7)</w:t>
      </w:r>
      <w:r w:rsidRPr="004F6ADE">
        <w:rPr>
          <w:rFonts w:ascii="Times New Roman" w:eastAsia="Calibri" w:hAnsi="Times New Roman" w:cs="Times New Roman"/>
          <w:spacing w:val="-13"/>
          <w:kern w:val="1"/>
          <w:sz w:val="26"/>
          <w:szCs w:val="26"/>
          <w:lang w:eastAsia="ar-SA"/>
        </w:rPr>
        <w:tab/>
      </w:r>
      <w:r w:rsidRPr="004F6ADE">
        <w:rPr>
          <w:rFonts w:ascii="Times New Roman" w:eastAsia="Calibri" w:hAnsi="Times New Roman" w:cs="Times New Roman"/>
          <w:kern w:val="1"/>
          <w:sz w:val="26"/>
          <w:szCs w:val="26"/>
          <w:lang w:eastAsia="ar-SA"/>
        </w:rPr>
        <w:t>определение критериев и показателей эффективности деятельности работников, участие в распределении стимулирующей части фонда оплаты труда работников Учреждения;</w:t>
      </w:r>
    </w:p>
    <w:p w:rsidR="004F6ADE" w:rsidRPr="004F6ADE" w:rsidRDefault="004F6ADE" w:rsidP="004F6ADE">
      <w:pPr>
        <w:tabs>
          <w:tab w:val="left" w:pos="709"/>
          <w:tab w:val="left" w:pos="993"/>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spacing w:val="-2"/>
          <w:kern w:val="1"/>
          <w:sz w:val="26"/>
          <w:szCs w:val="26"/>
          <w:lang w:eastAsia="ar-SA"/>
        </w:rPr>
        <w:t>8)</w:t>
      </w:r>
      <w:r w:rsidRPr="004F6ADE">
        <w:rPr>
          <w:rFonts w:ascii="Times New Roman" w:eastAsia="Calibri" w:hAnsi="Times New Roman" w:cs="Times New Roman"/>
          <w:spacing w:val="-2"/>
          <w:kern w:val="1"/>
          <w:sz w:val="26"/>
          <w:szCs w:val="26"/>
          <w:lang w:eastAsia="ar-SA"/>
        </w:rPr>
        <w:tab/>
        <w:t>рассмотрение вопросов об исполнении муниципального задания;</w:t>
      </w:r>
    </w:p>
    <w:p w:rsidR="004F6ADE" w:rsidRPr="004F6ADE" w:rsidRDefault="004F6ADE" w:rsidP="004F6ADE">
      <w:pPr>
        <w:tabs>
          <w:tab w:val="left" w:pos="709"/>
          <w:tab w:val="left" w:pos="993"/>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kern w:val="1"/>
          <w:sz w:val="26"/>
          <w:szCs w:val="26"/>
          <w:lang w:eastAsia="ar-SA"/>
        </w:rPr>
        <w:t>9)</w:t>
      </w:r>
      <w:r w:rsidRPr="004F6ADE">
        <w:rPr>
          <w:rFonts w:ascii="Times New Roman" w:eastAsia="Calibri" w:hAnsi="Times New Roman" w:cs="Times New Roman"/>
          <w:kern w:val="1"/>
          <w:sz w:val="26"/>
          <w:szCs w:val="26"/>
          <w:lang w:eastAsia="ar-SA"/>
        </w:rPr>
        <w:tab/>
        <w:t>обсуждение и принятие локальных нормативных актов, содержащих нормы, регулирующие образовательные отношения;</w:t>
      </w:r>
    </w:p>
    <w:p w:rsidR="00B66B07" w:rsidRPr="00B66B07" w:rsidRDefault="004F6ADE" w:rsidP="00B66B07">
      <w:pPr>
        <w:pStyle w:val="a6"/>
        <w:ind w:firstLine="709"/>
        <w:jc w:val="both"/>
        <w:rPr>
          <w:rFonts w:ascii="Times New Roman" w:hAnsi="Times New Roman"/>
          <w:b/>
          <w:color w:val="00B0F0"/>
          <w:sz w:val="26"/>
          <w:szCs w:val="26"/>
        </w:rPr>
      </w:pPr>
      <w:r w:rsidRPr="004F6ADE">
        <w:rPr>
          <w:rFonts w:ascii="Times New Roman" w:hAnsi="Times New Roman"/>
          <w:kern w:val="1"/>
          <w:sz w:val="26"/>
          <w:szCs w:val="26"/>
        </w:rPr>
        <w:t>10)</w:t>
      </w:r>
      <w:r w:rsidRPr="004F6ADE">
        <w:rPr>
          <w:kern w:val="1"/>
          <w:sz w:val="26"/>
          <w:szCs w:val="26"/>
        </w:rPr>
        <w:t> </w:t>
      </w:r>
      <w:r w:rsidRPr="004F6ADE">
        <w:rPr>
          <w:rFonts w:ascii="Times New Roman" w:hAnsi="Times New Roman"/>
          <w:kern w:val="1"/>
          <w:sz w:val="26"/>
          <w:szCs w:val="26"/>
        </w:rPr>
        <w:t>согласование  школьного  компонента федерального  государственного стандарта общего образования</w:t>
      </w:r>
      <w:r w:rsidR="00B66B07" w:rsidRPr="00A436DF">
        <w:rPr>
          <w:rFonts w:ascii="Times New Roman" w:hAnsi="Times New Roman"/>
          <w:sz w:val="26"/>
          <w:szCs w:val="26"/>
        </w:rPr>
        <w:t xml:space="preserve"> и профиля обучения.</w:t>
      </w:r>
    </w:p>
    <w:p w:rsidR="004F6ADE" w:rsidRPr="00A436DF" w:rsidRDefault="004F6ADE" w:rsidP="004F6ADE">
      <w:pPr>
        <w:tabs>
          <w:tab w:val="left" w:pos="709"/>
          <w:tab w:val="left" w:pos="993"/>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A436DF">
        <w:rPr>
          <w:rFonts w:ascii="Times New Roman" w:eastAsia="Calibri" w:hAnsi="Times New Roman" w:cs="Times New Roman"/>
          <w:kern w:val="1"/>
          <w:sz w:val="26"/>
          <w:szCs w:val="26"/>
          <w:lang w:eastAsia="ar-SA"/>
        </w:rPr>
        <w:t>11)</w:t>
      </w:r>
      <w:r w:rsidRPr="00A436DF">
        <w:rPr>
          <w:rFonts w:eastAsia="Calibri" w:cs="Times New Roman"/>
          <w:kern w:val="1"/>
          <w:sz w:val="26"/>
          <w:szCs w:val="26"/>
          <w:lang w:eastAsia="ar-SA"/>
        </w:rPr>
        <w:t> </w:t>
      </w:r>
      <w:r w:rsidRPr="00A436DF">
        <w:rPr>
          <w:rFonts w:ascii="Times New Roman" w:eastAsia="Calibri" w:hAnsi="Times New Roman" w:cs="Times New Roman"/>
          <w:kern w:val="1"/>
          <w:sz w:val="26"/>
          <w:szCs w:val="26"/>
          <w:lang w:eastAsia="ar-SA"/>
        </w:rPr>
        <w:t>согласование отчета о самообследовании для рассмотрения Учредителем.</w:t>
      </w:r>
    </w:p>
    <w:p w:rsidR="004F6ADE" w:rsidRPr="004F6ADE" w:rsidRDefault="004F6ADE" w:rsidP="004F6ADE">
      <w:pPr>
        <w:tabs>
          <w:tab w:val="left" w:pos="720"/>
          <w:tab w:val="left" w:pos="1440"/>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kern w:val="1"/>
          <w:sz w:val="26"/>
          <w:szCs w:val="26"/>
          <w:lang w:eastAsia="ar-SA"/>
        </w:rPr>
        <w:t>Заседания Управляющего совета проводятся не реже одного раза в квартал. Управляющий совет правомочен, если на заседании присутствует более половины его членов.</w:t>
      </w:r>
    </w:p>
    <w:p w:rsidR="004F6ADE" w:rsidRPr="004F6ADE" w:rsidRDefault="004F6ADE" w:rsidP="004F6ADE">
      <w:pPr>
        <w:tabs>
          <w:tab w:val="left" w:pos="720"/>
          <w:tab w:val="left" w:pos="1440"/>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kern w:val="1"/>
          <w:sz w:val="26"/>
          <w:szCs w:val="26"/>
          <w:lang w:eastAsia="ar-SA"/>
        </w:rPr>
        <w:t>Решения Управляющего совета принимаются квалифицированным большинством голосов членов, присутствующих на заседании.</w:t>
      </w:r>
    </w:p>
    <w:p w:rsidR="004F6ADE" w:rsidRPr="004F6ADE" w:rsidRDefault="004F6ADE" w:rsidP="004F6ADE">
      <w:pPr>
        <w:tabs>
          <w:tab w:val="left" w:pos="720"/>
          <w:tab w:val="left" w:pos="1440"/>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kern w:val="1"/>
          <w:sz w:val="26"/>
          <w:szCs w:val="26"/>
          <w:lang w:eastAsia="ar-SA"/>
        </w:rPr>
        <w:t>Результаты рассмотренных на заседании вопросов оформляются в виде протоколов.</w:t>
      </w:r>
    </w:p>
    <w:p w:rsidR="00B66B07" w:rsidRPr="00B66B07" w:rsidRDefault="004F6ADE" w:rsidP="00B66B07">
      <w:pPr>
        <w:pStyle w:val="a6"/>
        <w:ind w:firstLine="709"/>
        <w:jc w:val="both"/>
        <w:rPr>
          <w:rFonts w:ascii="Times New Roman" w:hAnsi="Times New Roman"/>
          <w:b/>
          <w:color w:val="00B0F0"/>
          <w:sz w:val="26"/>
          <w:szCs w:val="26"/>
        </w:rPr>
      </w:pPr>
      <w:r w:rsidRPr="004F6ADE">
        <w:rPr>
          <w:rFonts w:ascii="Times New Roman" w:hAnsi="Times New Roman"/>
          <w:kern w:val="1"/>
          <w:sz w:val="26"/>
          <w:szCs w:val="26"/>
        </w:rPr>
        <w:t>3.8.</w:t>
      </w:r>
      <w:r w:rsidRPr="004F6ADE">
        <w:rPr>
          <w:kern w:val="1"/>
          <w:sz w:val="26"/>
          <w:szCs w:val="26"/>
        </w:rPr>
        <w:t> </w:t>
      </w:r>
      <w:r w:rsidRPr="004F6ADE">
        <w:rPr>
          <w:rFonts w:ascii="Times New Roman" w:hAnsi="Times New Roman"/>
          <w:kern w:val="1"/>
          <w:sz w:val="26"/>
          <w:szCs w:val="26"/>
        </w:rPr>
        <w:t>Педагогический совет Учреждения осуществляет общее руководство деятельностью Учреждения в части организации образовательной деятельности. В состав педагогического совета входят все педагогические работники Учреждения. Срок полномочий пе</w:t>
      </w:r>
      <w:r w:rsidR="006E0616">
        <w:rPr>
          <w:rFonts w:ascii="Times New Roman" w:hAnsi="Times New Roman"/>
          <w:kern w:val="1"/>
          <w:sz w:val="26"/>
          <w:szCs w:val="26"/>
        </w:rPr>
        <w:t>дагогического совета – 3 года</w:t>
      </w:r>
      <w:r w:rsidRPr="004F6ADE">
        <w:rPr>
          <w:rFonts w:ascii="Times New Roman" w:hAnsi="Times New Roman"/>
          <w:kern w:val="1"/>
          <w:sz w:val="26"/>
          <w:szCs w:val="26"/>
        </w:rPr>
        <w:t>.</w:t>
      </w:r>
    </w:p>
    <w:p w:rsidR="004F6ADE" w:rsidRPr="004F6ADE" w:rsidRDefault="004F6ADE" w:rsidP="004F6ADE">
      <w:pPr>
        <w:tabs>
          <w:tab w:val="left" w:pos="720"/>
          <w:tab w:val="left" w:pos="1440"/>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kern w:val="1"/>
          <w:sz w:val="26"/>
          <w:szCs w:val="26"/>
          <w:lang w:eastAsia="ar-SA"/>
        </w:rPr>
        <w:t>Заседания педагогического совета проводятся по плану работы       Учреждения – не менее пяти раз в год.</w:t>
      </w:r>
    </w:p>
    <w:p w:rsidR="00CA553A" w:rsidRPr="00B66B07" w:rsidRDefault="004F6ADE" w:rsidP="00CA553A">
      <w:pPr>
        <w:pStyle w:val="a6"/>
        <w:ind w:firstLine="709"/>
        <w:jc w:val="both"/>
        <w:rPr>
          <w:rFonts w:ascii="Times New Roman" w:hAnsi="Times New Roman"/>
          <w:b/>
          <w:color w:val="00B0F0"/>
          <w:sz w:val="26"/>
          <w:szCs w:val="26"/>
        </w:rPr>
      </w:pPr>
      <w:r w:rsidRPr="004F6ADE">
        <w:rPr>
          <w:rFonts w:ascii="Times New Roman" w:hAnsi="Times New Roman"/>
          <w:kern w:val="1"/>
          <w:sz w:val="26"/>
          <w:szCs w:val="26"/>
        </w:rPr>
        <w:lastRenderedPageBreak/>
        <w:t>Педагогический совет рассматривает для утверждения в установленном порядке программу развития Учреждения, образовательные программы.</w:t>
      </w:r>
    </w:p>
    <w:p w:rsidR="004F6ADE" w:rsidRPr="004F6ADE" w:rsidRDefault="004F6ADE" w:rsidP="004F6ADE">
      <w:pPr>
        <w:tabs>
          <w:tab w:val="left" w:pos="720"/>
          <w:tab w:val="left" w:pos="1440"/>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kern w:val="1"/>
          <w:sz w:val="26"/>
          <w:szCs w:val="26"/>
          <w:lang w:eastAsia="ar-SA"/>
        </w:rPr>
        <w:t>Педагогический совет рассматривает и принимает:</w:t>
      </w:r>
    </w:p>
    <w:p w:rsidR="004F6ADE" w:rsidRPr="004F6ADE" w:rsidRDefault="004F6ADE" w:rsidP="004F6ADE">
      <w:pPr>
        <w:tabs>
          <w:tab w:val="left" w:pos="720"/>
          <w:tab w:val="left" w:pos="993"/>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kern w:val="1"/>
          <w:sz w:val="26"/>
          <w:szCs w:val="26"/>
          <w:lang w:eastAsia="ar-SA"/>
        </w:rPr>
        <w:t>1)</w:t>
      </w:r>
      <w:r w:rsidRPr="004F6ADE">
        <w:rPr>
          <w:rFonts w:ascii="Times New Roman" w:eastAsia="Calibri" w:hAnsi="Times New Roman" w:cs="Times New Roman"/>
          <w:kern w:val="1"/>
          <w:sz w:val="26"/>
          <w:szCs w:val="26"/>
          <w:lang w:eastAsia="ar-SA"/>
        </w:rPr>
        <w:tab/>
        <w:t>учебные планы;</w:t>
      </w:r>
    </w:p>
    <w:p w:rsidR="004F6ADE" w:rsidRPr="004F6ADE" w:rsidRDefault="004F6ADE" w:rsidP="004F6ADE">
      <w:pPr>
        <w:tabs>
          <w:tab w:val="left" w:pos="720"/>
          <w:tab w:val="left" w:pos="993"/>
          <w:tab w:val="left" w:pos="1440"/>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kern w:val="1"/>
          <w:sz w:val="26"/>
          <w:szCs w:val="26"/>
          <w:lang w:eastAsia="ar-SA"/>
        </w:rPr>
        <w:t>2)</w:t>
      </w:r>
      <w:r w:rsidRPr="004F6ADE">
        <w:rPr>
          <w:rFonts w:ascii="Times New Roman" w:eastAsia="Calibri" w:hAnsi="Times New Roman" w:cs="Times New Roman"/>
          <w:kern w:val="1"/>
          <w:sz w:val="26"/>
          <w:szCs w:val="26"/>
          <w:lang w:eastAsia="ar-SA"/>
        </w:rPr>
        <w:tab/>
        <w:t>правила приема обучающихся;</w:t>
      </w:r>
    </w:p>
    <w:p w:rsidR="004F6ADE" w:rsidRPr="004F6ADE" w:rsidRDefault="004F6ADE" w:rsidP="004F6ADE">
      <w:pPr>
        <w:tabs>
          <w:tab w:val="left" w:pos="720"/>
          <w:tab w:val="left" w:pos="993"/>
          <w:tab w:val="left" w:pos="1440"/>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kern w:val="1"/>
          <w:sz w:val="26"/>
          <w:szCs w:val="26"/>
          <w:lang w:eastAsia="ar-SA"/>
        </w:rPr>
        <w:t>3)</w:t>
      </w:r>
      <w:r w:rsidRPr="004F6ADE">
        <w:rPr>
          <w:rFonts w:ascii="Times New Roman" w:eastAsia="Calibri" w:hAnsi="Times New Roman" w:cs="Times New Roman"/>
          <w:kern w:val="1"/>
          <w:sz w:val="26"/>
          <w:szCs w:val="26"/>
          <w:lang w:eastAsia="ar-SA"/>
        </w:rPr>
        <w:tab/>
        <w:t>формы,   периодичность   и   порядок   текущего   контроля   успеваемости   и промежуточной аттестации обучающихся;</w:t>
      </w:r>
    </w:p>
    <w:p w:rsidR="00CA553A" w:rsidRPr="00B66B07" w:rsidRDefault="004F6ADE" w:rsidP="00CA553A">
      <w:pPr>
        <w:pStyle w:val="a6"/>
        <w:ind w:firstLine="709"/>
        <w:jc w:val="both"/>
        <w:rPr>
          <w:rFonts w:ascii="Times New Roman" w:hAnsi="Times New Roman"/>
          <w:b/>
          <w:color w:val="00B0F0"/>
          <w:sz w:val="26"/>
          <w:szCs w:val="26"/>
        </w:rPr>
      </w:pPr>
      <w:r w:rsidRPr="004F6ADE">
        <w:rPr>
          <w:rFonts w:ascii="Times New Roman" w:hAnsi="Times New Roman"/>
          <w:kern w:val="1"/>
          <w:sz w:val="26"/>
          <w:szCs w:val="26"/>
        </w:rPr>
        <w:t>4)</w:t>
      </w:r>
      <w:r w:rsidR="006000B0">
        <w:rPr>
          <w:rFonts w:ascii="Times New Roman" w:hAnsi="Times New Roman"/>
          <w:kern w:val="1"/>
          <w:sz w:val="26"/>
          <w:szCs w:val="26"/>
        </w:rPr>
        <w:t> </w:t>
      </w:r>
      <w:r w:rsidRPr="004F6ADE">
        <w:rPr>
          <w:rFonts w:ascii="Times New Roman" w:hAnsi="Times New Roman"/>
          <w:kern w:val="1"/>
          <w:sz w:val="26"/>
          <w:szCs w:val="26"/>
        </w:rPr>
        <w:t>порядок и основания перевода, отчисления  обучающихся;</w:t>
      </w:r>
    </w:p>
    <w:p w:rsidR="004F6ADE" w:rsidRPr="004F6ADE" w:rsidRDefault="004F6ADE" w:rsidP="004F6ADE">
      <w:pPr>
        <w:tabs>
          <w:tab w:val="left" w:pos="720"/>
          <w:tab w:val="left" w:pos="993"/>
          <w:tab w:val="left" w:pos="1440"/>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kern w:val="1"/>
          <w:sz w:val="26"/>
          <w:szCs w:val="26"/>
          <w:lang w:eastAsia="ar-SA"/>
        </w:rPr>
        <w:t>5)</w:t>
      </w:r>
      <w:r w:rsidRPr="004F6ADE">
        <w:rPr>
          <w:rFonts w:ascii="Times New Roman" w:eastAsia="Calibri" w:hAnsi="Times New Roman" w:cs="Times New Roman"/>
          <w:kern w:val="1"/>
          <w:sz w:val="26"/>
          <w:szCs w:val="26"/>
          <w:lang w:eastAsia="ar-SA"/>
        </w:rPr>
        <w:tab/>
        <w:t>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
    <w:p w:rsidR="004F6ADE" w:rsidRPr="004F6ADE" w:rsidRDefault="004F6ADE" w:rsidP="004F6ADE">
      <w:pPr>
        <w:tabs>
          <w:tab w:val="left" w:pos="720"/>
          <w:tab w:val="left" w:pos="993"/>
          <w:tab w:val="left" w:pos="1440"/>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kern w:val="1"/>
          <w:sz w:val="26"/>
          <w:szCs w:val="26"/>
          <w:lang w:eastAsia="ar-SA"/>
        </w:rPr>
        <w:t>6)</w:t>
      </w:r>
      <w:r w:rsidRPr="004F6ADE">
        <w:rPr>
          <w:rFonts w:ascii="Times New Roman" w:eastAsia="Calibri" w:hAnsi="Times New Roman" w:cs="Times New Roman"/>
          <w:kern w:val="1"/>
          <w:sz w:val="26"/>
          <w:szCs w:val="26"/>
          <w:lang w:eastAsia="ar-SA"/>
        </w:rPr>
        <w:tab/>
        <w:t>календарный учебный график;</w:t>
      </w:r>
    </w:p>
    <w:p w:rsidR="004F6ADE" w:rsidRPr="004F6ADE" w:rsidRDefault="004F6ADE" w:rsidP="004F6ADE">
      <w:pPr>
        <w:tabs>
          <w:tab w:val="left" w:pos="993"/>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kern w:val="1"/>
          <w:sz w:val="26"/>
          <w:szCs w:val="26"/>
          <w:lang w:eastAsia="ar-SA"/>
        </w:rPr>
        <w:t>7) правила внутреннего распорядка обучающихся;</w:t>
      </w:r>
    </w:p>
    <w:p w:rsidR="004F6ADE" w:rsidRPr="004F6ADE" w:rsidRDefault="004F6ADE" w:rsidP="004F6ADE">
      <w:pPr>
        <w:pStyle w:val="a6"/>
        <w:ind w:right="1" w:firstLine="709"/>
        <w:jc w:val="both"/>
        <w:rPr>
          <w:rFonts w:ascii="Times New Roman" w:hAnsi="Times New Roman"/>
          <w:sz w:val="26"/>
          <w:szCs w:val="26"/>
        </w:rPr>
      </w:pPr>
      <w:r w:rsidRPr="004F6ADE">
        <w:rPr>
          <w:rFonts w:ascii="Times New Roman" w:hAnsi="Times New Roman"/>
          <w:sz w:val="26"/>
          <w:szCs w:val="26"/>
        </w:rPr>
        <w:t>Решение педагогического совета принимается простым большинством голосов при наличии на заседании не менее 1/3 его членов. При равном количестве голосов решающим является голос председателя педагогического совета.</w:t>
      </w:r>
    </w:p>
    <w:p w:rsidR="004F6ADE" w:rsidRDefault="004F6ADE" w:rsidP="004F6ADE">
      <w:pPr>
        <w:tabs>
          <w:tab w:val="left" w:pos="720"/>
          <w:tab w:val="left" w:pos="1440"/>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kern w:val="1"/>
          <w:sz w:val="26"/>
          <w:szCs w:val="26"/>
          <w:lang w:eastAsia="ar-SA"/>
        </w:rPr>
        <w:t xml:space="preserve">Заседания педагогического совета оформляются протоколом. </w:t>
      </w:r>
    </w:p>
    <w:p w:rsidR="004F6ADE" w:rsidRPr="004F6ADE" w:rsidRDefault="004F6ADE" w:rsidP="004F6ADE">
      <w:pPr>
        <w:tabs>
          <w:tab w:val="left" w:pos="720"/>
          <w:tab w:val="left" w:pos="993"/>
        </w:tabs>
        <w:suppressAutoHyphens/>
        <w:spacing w:after="0" w:line="240" w:lineRule="auto"/>
        <w:ind w:right="1"/>
        <w:jc w:val="both"/>
        <w:rPr>
          <w:rFonts w:ascii="Times New Roman" w:eastAsia="Arial" w:hAnsi="Times New Roman" w:cs="Times New Roman"/>
          <w:kern w:val="1"/>
          <w:sz w:val="26"/>
          <w:szCs w:val="26"/>
          <w:lang w:eastAsia="ar-SA"/>
        </w:rPr>
      </w:pPr>
      <w:r w:rsidRPr="004F6ADE">
        <w:rPr>
          <w:rFonts w:ascii="Times New Roman" w:eastAsia="Arial" w:hAnsi="Times New Roman" w:cs="Times New Roman"/>
          <w:kern w:val="1"/>
          <w:sz w:val="26"/>
          <w:szCs w:val="26"/>
          <w:lang w:eastAsia="ar-SA"/>
        </w:rPr>
        <w:tab/>
        <w:t>3.9.</w:t>
      </w:r>
      <w:r w:rsidRPr="004F6ADE">
        <w:rPr>
          <w:rFonts w:eastAsia="Arial" w:cs="Times New Roman"/>
          <w:kern w:val="1"/>
          <w:sz w:val="26"/>
          <w:szCs w:val="26"/>
          <w:lang w:eastAsia="ar-SA"/>
        </w:rPr>
        <w:t> </w:t>
      </w:r>
      <w:r w:rsidRPr="004F6ADE">
        <w:rPr>
          <w:rFonts w:ascii="Times New Roman" w:eastAsia="Arial" w:hAnsi="Times New Roman" w:cs="Times New Roman"/>
          <w:kern w:val="1"/>
          <w:sz w:val="26"/>
          <w:szCs w:val="26"/>
          <w:lang w:eastAsia="ar-SA"/>
        </w:rPr>
        <w:t>В целях уч</w:t>
      </w:r>
      <w:r w:rsidR="006000B0">
        <w:rPr>
          <w:rFonts w:ascii="Times New Roman" w:eastAsia="Arial" w:hAnsi="Times New Roman" w:cs="Times New Roman"/>
          <w:kern w:val="1"/>
          <w:sz w:val="26"/>
          <w:szCs w:val="26"/>
          <w:lang w:eastAsia="ar-SA"/>
        </w:rPr>
        <w:t>е</w:t>
      </w:r>
      <w:r w:rsidRPr="004F6ADE">
        <w:rPr>
          <w:rFonts w:ascii="Times New Roman" w:eastAsia="Arial" w:hAnsi="Times New Roman" w:cs="Times New Roman"/>
          <w:kern w:val="1"/>
          <w:sz w:val="26"/>
          <w:szCs w:val="26"/>
          <w:lang w:eastAsia="ar-SA"/>
        </w:rPr>
        <w:t>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w:t>
      </w:r>
    </w:p>
    <w:p w:rsidR="004F6ADE" w:rsidRPr="004F6ADE" w:rsidRDefault="004F6ADE" w:rsidP="004F6ADE">
      <w:pPr>
        <w:tabs>
          <w:tab w:val="left" w:pos="720"/>
          <w:tab w:val="left" w:pos="993"/>
        </w:tabs>
        <w:suppressAutoHyphens/>
        <w:spacing w:after="0" w:line="240" w:lineRule="auto"/>
        <w:ind w:right="1" w:firstLine="540"/>
        <w:jc w:val="both"/>
        <w:rPr>
          <w:rFonts w:ascii="Times New Roman" w:eastAsia="Arial" w:hAnsi="Times New Roman" w:cs="Times New Roman"/>
          <w:kern w:val="1"/>
          <w:sz w:val="26"/>
          <w:szCs w:val="26"/>
          <w:lang w:eastAsia="ar-SA"/>
        </w:rPr>
      </w:pPr>
      <w:r w:rsidRPr="004F6ADE">
        <w:rPr>
          <w:rFonts w:ascii="Times New Roman" w:eastAsia="Arial" w:hAnsi="Times New Roman" w:cs="Times New Roman"/>
          <w:kern w:val="1"/>
          <w:sz w:val="26"/>
          <w:szCs w:val="26"/>
          <w:lang w:eastAsia="ar-SA"/>
        </w:rPr>
        <w:tab/>
        <w:t>-</w:t>
      </w:r>
      <w:r w:rsidRPr="004F6ADE">
        <w:rPr>
          <w:rFonts w:eastAsia="Arial" w:cs="Times New Roman"/>
          <w:kern w:val="1"/>
          <w:sz w:val="26"/>
          <w:szCs w:val="26"/>
          <w:lang w:eastAsia="ar-SA"/>
        </w:rPr>
        <w:t> </w:t>
      </w:r>
      <w:r w:rsidRPr="004F6ADE">
        <w:rPr>
          <w:rFonts w:ascii="Times New Roman" w:eastAsia="Arial" w:hAnsi="Times New Roman" w:cs="Times New Roman"/>
          <w:kern w:val="1"/>
          <w:sz w:val="26"/>
          <w:szCs w:val="26"/>
          <w:lang w:eastAsia="ar-SA"/>
        </w:rPr>
        <w:t>могут создаваться совет обучающихся, совет родителей (законных представителей) несовершеннолетних обучающихся или иные органы, не являющиеся коллегиальными органами управления Учреждением;</w:t>
      </w:r>
    </w:p>
    <w:p w:rsidR="004F6ADE" w:rsidRPr="004F6ADE" w:rsidRDefault="004F6ADE" w:rsidP="004F6ADE">
      <w:pPr>
        <w:tabs>
          <w:tab w:val="left" w:pos="720"/>
          <w:tab w:val="left" w:pos="993"/>
        </w:tabs>
        <w:suppressAutoHyphens/>
        <w:spacing w:after="0" w:line="240" w:lineRule="auto"/>
        <w:ind w:right="1" w:firstLine="709"/>
        <w:jc w:val="both"/>
        <w:rPr>
          <w:rFonts w:ascii="Times New Roman" w:hAnsi="Times New Roman" w:cs="Times New Roman"/>
          <w:sz w:val="26"/>
          <w:szCs w:val="26"/>
          <w:lang w:eastAsia="ar-SA"/>
        </w:rPr>
      </w:pPr>
      <w:r w:rsidRPr="004F6ADE">
        <w:rPr>
          <w:rFonts w:ascii="Times New Roman" w:hAnsi="Times New Roman" w:cs="Times New Roman"/>
          <w:sz w:val="26"/>
          <w:szCs w:val="26"/>
          <w:lang w:eastAsia="ar-SA"/>
        </w:rPr>
        <w:t>-</w:t>
      </w:r>
      <w:r w:rsidRPr="004F6ADE">
        <w:rPr>
          <w:rFonts w:cs="Times New Roman"/>
          <w:sz w:val="26"/>
          <w:szCs w:val="26"/>
          <w:lang w:eastAsia="ar-SA"/>
        </w:rPr>
        <w:t> </w:t>
      </w:r>
      <w:r w:rsidRPr="004F6ADE">
        <w:rPr>
          <w:rFonts w:ascii="Times New Roman" w:hAnsi="Times New Roman" w:cs="Times New Roman"/>
          <w:sz w:val="26"/>
          <w:szCs w:val="26"/>
          <w:lang w:eastAsia="ar-SA"/>
        </w:rPr>
        <w:t>действует профессиональный союз работников Учреждения.</w:t>
      </w:r>
    </w:p>
    <w:p w:rsidR="004F6ADE" w:rsidRPr="004F6ADE" w:rsidRDefault="004F6ADE" w:rsidP="004F6ADE">
      <w:pPr>
        <w:tabs>
          <w:tab w:val="left" w:pos="720"/>
          <w:tab w:val="left" w:pos="1440"/>
        </w:tabs>
        <w:suppressAutoHyphens/>
        <w:spacing w:after="0" w:line="240" w:lineRule="auto"/>
        <w:ind w:right="1"/>
        <w:jc w:val="both"/>
        <w:rPr>
          <w:rFonts w:ascii="Times New Roman" w:hAnsi="Times New Roman" w:cs="Times New Roman"/>
          <w:sz w:val="26"/>
          <w:szCs w:val="26"/>
          <w:lang w:eastAsia="ar-SA"/>
        </w:rPr>
      </w:pPr>
      <w:r w:rsidRPr="004F6ADE">
        <w:rPr>
          <w:rFonts w:ascii="Times New Roman" w:hAnsi="Times New Roman" w:cs="Times New Roman"/>
          <w:sz w:val="26"/>
          <w:szCs w:val="26"/>
          <w:lang w:eastAsia="ar-SA"/>
        </w:rPr>
        <w:tab/>
        <w:t>Указанные органы действуют на основании Положений о них, которые определяют структуру, порядок формирования, компетенцию, срок полномочий и порядок принятия решений указанными органами.</w:t>
      </w:r>
    </w:p>
    <w:p w:rsidR="004F6ADE" w:rsidRPr="004F6ADE" w:rsidRDefault="004F6ADE" w:rsidP="004F6ADE">
      <w:pPr>
        <w:tabs>
          <w:tab w:val="left" w:pos="5459"/>
        </w:tabs>
        <w:suppressAutoHyphens/>
        <w:spacing w:after="0" w:line="240" w:lineRule="auto"/>
        <w:ind w:right="62" w:firstLine="540"/>
        <w:jc w:val="both"/>
        <w:rPr>
          <w:rFonts w:ascii="Times New Roman" w:eastAsia="DejaVu Sans" w:hAnsi="Times New Roman" w:cs="Times New Roman"/>
          <w:b/>
          <w:kern w:val="1"/>
          <w:sz w:val="26"/>
          <w:szCs w:val="26"/>
        </w:rPr>
      </w:pPr>
      <w:r w:rsidRPr="004F6ADE">
        <w:rPr>
          <w:rFonts w:ascii="Times New Roman" w:eastAsia="DejaVu Sans" w:hAnsi="Times New Roman" w:cs="Times New Roman"/>
          <w:kern w:val="1"/>
          <w:sz w:val="26"/>
          <w:szCs w:val="26"/>
        </w:rPr>
        <w:tab/>
      </w:r>
    </w:p>
    <w:p w:rsidR="004F6ADE" w:rsidRPr="004F6ADE" w:rsidRDefault="004F6ADE" w:rsidP="004F6ADE">
      <w:pPr>
        <w:tabs>
          <w:tab w:val="left" w:pos="720"/>
          <w:tab w:val="left" w:pos="1440"/>
        </w:tabs>
        <w:suppressAutoHyphens/>
        <w:spacing w:after="0" w:line="240" w:lineRule="auto"/>
        <w:ind w:right="62" w:firstLine="709"/>
        <w:jc w:val="center"/>
        <w:rPr>
          <w:rFonts w:ascii="Times New Roman" w:eastAsia="DejaVu Sans" w:hAnsi="Times New Roman" w:cs="Times New Roman"/>
          <w:kern w:val="1"/>
          <w:sz w:val="26"/>
          <w:szCs w:val="26"/>
        </w:rPr>
      </w:pPr>
      <w:r w:rsidRPr="004F6ADE">
        <w:rPr>
          <w:rFonts w:ascii="Times New Roman" w:eastAsia="DejaVu Sans" w:hAnsi="Times New Roman" w:cs="Times New Roman"/>
          <w:b/>
          <w:kern w:val="1"/>
          <w:sz w:val="26"/>
          <w:szCs w:val="26"/>
        </w:rPr>
        <w:t xml:space="preserve">4. </w:t>
      </w:r>
      <w:r w:rsidRPr="004F6ADE">
        <w:rPr>
          <w:rFonts w:ascii="Times New Roman" w:eastAsia="DejaVu Sans" w:hAnsi="Times New Roman" w:cs="Times New Roman"/>
          <w:b/>
          <w:kern w:val="2"/>
          <w:sz w:val="26"/>
          <w:szCs w:val="26"/>
        </w:rPr>
        <w:t>Имущество и финансовое обеспечение деятельности Учреждения</w:t>
      </w:r>
    </w:p>
    <w:p w:rsidR="004F6ADE" w:rsidRPr="004F6ADE" w:rsidRDefault="004F6ADE" w:rsidP="004F6ADE">
      <w:pPr>
        <w:tabs>
          <w:tab w:val="left" w:pos="720"/>
          <w:tab w:val="left" w:pos="1440"/>
        </w:tabs>
        <w:suppressAutoHyphens/>
        <w:spacing w:after="0" w:line="240" w:lineRule="auto"/>
        <w:ind w:right="62" w:firstLine="709"/>
        <w:jc w:val="both"/>
        <w:rPr>
          <w:rFonts w:ascii="Times New Roman" w:eastAsia="DejaVu Sans" w:hAnsi="Times New Roman" w:cs="Times New Roman"/>
          <w:kern w:val="1"/>
          <w:sz w:val="26"/>
          <w:szCs w:val="26"/>
        </w:rPr>
      </w:pPr>
    </w:p>
    <w:p w:rsidR="004F6ADE" w:rsidRPr="004F6ADE" w:rsidRDefault="004F6ADE" w:rsidP="004F6ADE">
      <w:pPr>
        <w:tabs>
          <w:tab w:val="left" w:pos="720"/>
          <w:tab w:val="left" w:pos="1440"/>
        </w:tabs>
        <w:suppressAutoHyphens/>
        <w:spacing w:after="0" w:line="240" w:lineRule="auto"/>
        <w:ind w:right="1" w:firstLine="708"/>
        <w:jc w:val="both"/>
        <w:rPr>
          <w:rFonts w:ascii="Times New Roman" w:eastAsia="DejaVu Sans" w:hAnsi="Times New Roman" w:cs="Times New Roman"/>
          <w:kern w:val="1"/>
          <w:sz w:val="26"/>
          <w:szCs w:val="26"/>
        </w:rPr>
      </w:pPr>
      <w:r w:rsidRPr="004F6ADE">
        <w:rPr>
          <w:rFonts w:ascii="Times New Roman" w:eastAsia="DejaVu Sans" w:hAnsi="Times New Roman" w:cs="Times New Roman"/>
          <w:kern w:val="1"/>
          <w:sz w:val="26"/>
          <w:szCs w:val="26"/>
        </w:rPr>
        <w:t>4.1.</w:t>
      </w:r>
      <w:r w:rsidRPr="004F6ADE">
        <w:rPr>
          <w:rFonts w:eastAsia="DejaVu Sans" w:cs="Times New Roman"/>
          <w:kern w:val="1"/>
          <w:sz w:val="26"/>
          <w:szCs w:val="26"/>
        </w:rPr>
        <w:t> </w:t>
      </w:r>
      <w:r w:rsidRPr="004F6ADE">
        <w:rPr>
          <w:rFonts w:ascii="Times New Roman" w:eastAsia="DejaVu Sans" w:hAnsi="Times New Roman" w:cs="Times New Roman"/>
          <w:kern w:val="1"/>
          <w:sz w:val="26"/>
          <w:szCs w:val="26"/>
        </w:rPr>
        <w:t>Имущество Учреждения является муниципальной собственностью Старооскольского городского округа Белгородской области, отражается на балансе Учреждения и закреплено за ним на праве оперативного управления.</w:t>
      </w:r>
    </w:p>
    <w:p w:rsidR="004F6ADE" w:rsidRPr="004F6ADE" w:rsidRDefault="004F6ADE" w:rsidP="004F6ADE">
      <w:pPr>
        <w:tabs>
          <w:tab w:val="left" w:pos="720"/>
          <w:tab w:val="left" w:pos="1440"/>
        </w:tabs>
        <w:suppressAutoHyphens/>
        <w:spacing w:after="0" w:line="240" w:lineRule="auto"/>
        <w:ind w:right="1" w:firstLine="708"/>
        <w:jc w:val="both"/>
        <w:rPr>
          <w:rFonts w:ascii="Times New Roman" w:eastAsia="Arial" w:hAnsi="Times New Roman" w:cs="Times New Roman"/>
          <w:kern w:val="1"/>
          <w:sz w:val="26"/>
          <w:szCs w:val="26"/>
          <w:lang w:eastAsia="ar-SA"/>
        </w:rPr>
      </w:pPr>
      <w:r w:rsidRPr="004F6ADE">
        <w:rPr>
          <w:rFonts w:ascii="Times New Roman" w:eastAsia="Arial" w:hAnsi="Times New Roman" w:cs="Times New Roman"/>
          <w:kern w:val="1"/>
          <w:sz w:val="26"/>
          <w:szCs w:val="26"/>
          <w:lang w:eastAsia="ar-SA"/>
        </w:rPr>
        <w:t>4.2.</w:t>
      </w:r>
      <w:r w:rsidRPr="004F6ADE">
        <w:rPr>
          <w:rFonts w:eastAsia="Arial" w:cs="Times New Roman"/>
          <w:kern w:val="1"/>
          <w:sz w:val="26"/>
          <w:szCs w:val="26"/>
          <w:lang w:eastAsia="ar-SA"/>
        </w:rPr>
        <w:t> </w:t>
      </w:r>
      <w:r w:rsidRPr="004F6ADE">
        <w:rPr>
          <w:rFonts w:ascii="Times New Roman" w:eastAsia="Arial" w:hAnsi="Times New Roman" w:cs="Times New Roman"/>
          <w:kern w:val="1"/>
          <w:sz w:val="26"/>
          <w:szCs w:val="26"/>
          <w:lang w:eastAsia="ar-SA"/>
        </w:rPr>
        <w:t xml:space="preserve">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 Российской Федерации. </w:t>
      </w:r>
    </w:p>
    <w:p w:rsidR="004F6ADE" w:rsidRPr="004F6ADE" w:rsidRDefault="004F6ADE" w:rsidP="004F6ADE">
      <w:pPr>
        <w:tabs>
          <w:tab w:val="left" w:pos="720"/>
          <w:tab w:val="left" w:pos="1440"/>
        </w:tabs>
        <w:suppressAutoHyphens/>
        <w:spacing w:after="0" w:line="240" w:lineRule="auto"/>
        <w:ind w:right="1" w:firstLine="708"/>
        <w:jc w:val="both"/>
        <w:rPr>
          <w:rFonts w:ascii="Times New Roman" w:eastAsia="DejaVu Sans" w:hAnsi="Times New Roman" w:cs="Times New Roman"/>
          <w:kern w:val="1"/>
          <w:sz w:val="26"/>
          <w:szCs w:val="26"/>
        </w:rPr>
      </w:pPr>
      <w:r w:rsidRPr="004F6ADE">
        <w:rPr>
          <w:rFonts w:ascii="Times New Roman" w:eastAsia="DejaVu Sans" w:hAnsi="Times New Roman" w:cs="Times New Roman"/>
          <w:kern w:val="1"/>
          <w:sz w:val="26"/>
          <w:szCs w:val="26"/>
        </w:rPr>
        <w:t>4.3.</w:t>
      </w:r>
      <w:r w:rsidRPr="004F6ADE">
        <w:rPr>
          <w:rFonts w:eastAsia="DejaVu Sans" w:cs="Times New Roman"/>
          <w:kern w:val="1"/>
          <w:sz w:val="26"/>
          <w:szCs w:val="26"/>
        </w:rPr>
        <w:t> </w:t>
      </w:r>
      <w:r w:rsidRPr="004F6ADE">
        <w:rPr>
          <w:rFonts w:ascii="Times New Roman" w:eastAsia="DejaVu Sans" w:hAnsi="Times New Roman" w:cs="Times New Roman"/>
          <w:kern w:val="1"/>
          <w:sz w:val="26"/>
          <w:szCs w:val="26"/>
        </w:rPr>
        <w:t>Земельные участки, необходимые Учреждению для выполнения своих Уставных задач, предоставляются ему на праве постоянного (бессрочного) пользования. Учреждение владеет и пользуется земельными участками в соответствии с целями и задачами Учреждения.</w:t>
      </w:r>
    </w:p>
    <w:p w:rsidR="004F6ADE" w:rsidRPr="004F6ADE" w:rsidRDefault="004F6ADE" w:rsidP="004F6ADE">
      <w:pPr>
        <w:tabs>
          <w:tab w:val="left" w:pos="720"/>
          <w:tab w:val="left" w:pos="1440"/>
        </w:tabs>
        <w:suppressAutoHyphens/>
        <w:spacing w:after="0" w:line="240" w:lineRule="auto"/>
        <w:ind w:right="1" w:firstLine="708"/>
        <w:jc w:val="both"/>
        <w:rPr>
          <w:rFonts w:ascii="Times New Roman" w:eastAsia="Arial" w:hAnsi="Times New Roman" w:cs="Times New Roman"/>
          <w:kern w:val="1"/>
          <w:sz w:val="26"/>
          <w:szCs w:val="26"/>
          <w:lang w:eastAsia="ar-SA"/>
        </w:rPr>
      </w:pPr>
      <w:r w:rsidRPr="004F6ADE">
        <w:rPr>
          <w:rFonts w:ascii="Times New Roman" w:eastAsia="Arial" w:hAnsi="Times New Roman" w:cs="Times New Roman"/>
          <w:kern w:val="1"/>
          <w:sz w:val="26"/>
          <w:szCs w:val="26"/>
          <w:lang w:eastAsia="ar-SA"/>
        </w:rPr>
        <w:lastRenderedPageBreak/>
        <w:t>4.4.</w:t>
      </w:r>
      <w:r w:rsidRPr="004F6ADE">
        <w:rPr>
          <w:rFonts w:eastAsia="Arial" w:cs="Times New Roman"/>
          <w:kern w:val="1"/>
          <w:sz w:val="26"/>
          <w:szCs w:val="26"/>
          <w:lang w:eastAsia="ar-SA"/>
        </w:rPr>
        <w:t> </w:t>
      </w:r>
      <w:r w:rsidRPr="004F6ADE">
        <w:rPr>
          <w:rFonts w:ascii="Times New Roman" w:eastAsia="Arial" w:hAnsi="Times New Roman" w:cs="Times New Roman"/>
          <w:kern w:val="1"/>
          <w:sz w:val="26"/>
          <w:szCs w:val="26"/>
          <w:lang w:eastAsia="ar-SA"/>
        </w:rPr>
        <w:t>Источниками формирования имущества и финансовых ресурсов Учреждения являются:</w:t>
      </w:r>
    </w:p>
    <w:p w:rsidR="004F6ADE" w:rsidRPr="004F6ADE" w:rsidRDefault="004F6ADE" w:rsidP="004F6ADE">
      <w:pPr>
        <w:tabs>
          <w:tab w:val="left" w:pos="709"/>
          <w:tab w:val="left" w:pos="993"/>
        </w:tabs>
        <w:suppressAutoHyphens/>
        <w:spacing w:after="0" w:line="240" w:lineRule="auto"/>
        <w:ind w:right="1" w:firstLine="708"/>
        <w:jc w:val="both"/>
        <w:rPr>
          <w:rFonts w:ascii="Times New Roman" w:eastAsia="Arial" w:hAnsi="Times New Roman" w:cs="Times New Roman"/>
          <w:kern w:val="1"/>
          <w:sz w:val="26"/>
          <w:szCs w:val="26"/>
          <w:lang w:eastAsia="ar-SA"/>
        </w:rPr>
      </w:pPr>
      <w:r w:rsidRPr="004F6ADE">
        <w:rPr>
          <w:rFonts w:ascii="Times New Roman" w:eastAsia="Arial" w:hAnsi="Times New Roman" w:cs="Times New Roman"/>
          <w:kern w:val="1"/>
          <w:sz w:val="26"/>
          <w:szCs w:val="26"/>
          <w:lang w:eastAsia="ar-SA"/>
        </w:rPr>
        <w:t>-</w:t>
      </w:r>
      <w:r w:rsidRPr="004F6ADE">
        <w:rPr>
          <w:rFonts w:eastAsia="Arial" w:cs="Times New Roman"/>
          <w:kern w:val="1"/>
          <w:sz w:val="26"/>
          <w:szCs w:val="26"/>
          <w:lang w:eastAsia="ar-SA"/>
        </w:rPr>
        <w:t> </w:t>
      </w:r>
      <w:r w:rsidRPr="004F6ADE">
        <w:rPr>
          <w:rFonts w:ascii="Times New Roman" w:eastAsia="Arial" w:hAnsi="Times New Roman" w:cs="Times New Roman"/>
          <w:kern w:val="1"/>
          <w:sz w:val="26"/>
          <w:szCs w:val="26"/>
          <w:lang w:eastAsia="ar-SA"/>
        </w:rPr>
        <w:t>имущество, закрепленное Собственником в установленном порядке;</w:t>
      </w:r>
    </w:p>
    <w:p w:rsidR="004F6ADE" w:rsidRPr="004F6ADE" w:rsidRDefault="004F6ADE" w:rsidP="004F6ADE">
      <w:pPr>
        <w:tabs>
          <w:tab w:val="left" w:pos="709"/>
          <w:tab w:val="left" w:pos="993"/>
        </w:tabs>
        <w:suppressAutoHyphens/>
        <w:spacing w:after="0" w:line="240" w:lineRule="auto"/>
        <w:ind w:right="1" w:firstLine="708"/>
        <w:jc w:val="both"/>
        <w:rPr>
          <w:rFonts w:ascii="Times New Roman" w:eastAsia="Arial" w:hAnsi="Times New Roman" w:cs="Times New Roman"/>
          <w:kern w:val="1"/>
          <w:sz w:val="26"/>
          <w:szCs w:val="26"/>
          <w:lang w:eastAsia="ar-SA"/>
        </w:rPr>
      </w:pPr>
      <w:r w:rsidRPr="004F6ADE">
        <w:rPr>
          <w:rFonts w:ascii="Times New Roman" w:eastAsia="Arial" w:hAnsi="Times New Roman" w:cs="Times New Roman"/>
          <w:kern w:val="1"/>
          <w:sz w:val="26"/>
          <w:szCs w:val="26"/>
          <w:lang w:eastAsia="ar-SA"/>
        </w:rPr>
        <w:t>-</w:t>
      </w:r>
      <w:r w:rsidRPr="004F6ADE">
        <w:rPr>
          <w:rFonts w:eastAsia="Arial" w:cs="Times New Roman"/>
          <w:kern w:val="1"/>
          <w:sz w:val="26"/>
          <w:szCs w:val="26"/>
          <w:lang w:eastAsia="ar-SA"/>
        </w:rPr>
        <w:t> </w:t>
      </w:r>
      <w:r w:rsidRPr="004F6ADE">
        <w:rPr>
          <w:rFonts w:ascii="Times New Roman" w:eastAsia="Arial" w:hAnsi="Times New Roman" w:cs="Times New Roman"/>
          <w:kern w:val="1"/>
          <w:sz w:val="26"/>
          <w:szCs w:val="26"/>
          <w:lang w:eastAsia="ar-SA"/>
        </w:rPr>
        <w:t>бюджетные средства;</w:t>
      </w:r>
    </w:p>
    <w:p w:rsidR="004F6ADE" w:rsidRPr="004F6ADE" w:rsidRDefault="004F6ADE" w:rsidP="004F6ADE">
      <w:pPr>
        <w:tabs>
          <w:tab w:val="left" w:pos="709"/>
          <w:tab w:val="left" w:pos="993"/>
        </w:tabs>
        <w:suppressAutoHyphens/>
        <w:spacing w:after="0" w:line="240" w:lineRule="auto"/>
        <w:ind w:right="1" w:firstLine="708"/>
        <w:jc w:val="both"/>
        <w:rPr>
          <w:rFonts w:ascii="Times New Roman" w:eastAsia="Arial" w:hAnsi="Times New Roman" w:cs="Times New Roman"/>
          <w:kern w:val="1"/>
          <w:sz w:val="26"/>
          <w:szCs w:val="26"/>
          <w:lang w:eastAsia="ar-SA"/>
        </w:rPr>
      </w:pPr>
      <w:r w:rsidRPr="004F6ADE">
        <w:rPr>
          <w:rFonts w:ascii="Times New Roman" w:eastAsia="Arial" w:hAnsi="Times New Roman" w:cs="Times New Roman"/>
          <w:kern w:val="1"/>
          <w:sz w:val="26"/>
          <w:szCs w:val="26"/>
          <w:lang w:eastAsia="ar-SA"/>
        </w:rPr>
        <w:t>-</w:t>
      </w:r>
      <w:r w:rsidRPr="004F6ADE">
        <w:rPr>
          <w:rFonts w:eastAsia="Arial" w:cs="Times New Roman"/>
          <w:kern w:val="1"/>
          <w:sz w:val="26"/>
          <w:szCs w:val="26"/>
          <w:lang w:eastAsia="ar-SA"/>
        </w:rPr>
        <w:t> </w:t>
      </w:r>
      <w:r w:rsidRPr="004F6ADE">
        <w:rPr>
          <w:rFonts w:ascii="Times New Roman" w:eastAsia="Arial" w:hAnsi="Times New Roman" w:cs="Times New Roman"/>
          <w:kern w:val="1"/>
          <w:sz w:val="26"/>
          <w:szCs w:val="26"/>
          <w:lang w:eastAsia="ar-SA"/>
        </w:rPr>
        <w:t>добровольные пожертвования и целевые взносы юридических и физических лиц;</w:t>
      </w:r>
    </w:p>
    <w:p w:rsidR="004F6ADE" w:rsidRPr="004F6ADE" w:rsidRDefault="004F6ADE" w:rsidP="004F6ADE">
      <w:pPr>
        <w:tabs>
          <w:tab w:val="left" w:pos="709"/>
          <w:tab w:val="left" w:pos="993"/>
        </w:tabs>
        <w:suppressAutoHyphens/>
        <w:spacing w:after="0" w:line="240" w:lineRule="auto"/>
        <w:ind w:right="1" w:firstLine="708"/>
        <w:jc w:val="both"/>
        <w:rPr>
          <w:rFonts w:ascii="Times New Roman" w:eastAsia="Arial" w:hAnsi="Times New Roman" w:cs="Times New Roman"/>
          <w:kern w:val="1"/>
          <w:sz w:val="26"/>
          <w:szCs w:val="26"/>
          <w:lang w:eastAsia="ar-SA"/>
        </w:rPr>
      </w:pPr>
      <w:r w:rsidRPr="004F6ADE">
        <w:rPr>
          <w:rFonts w:ascii="Times New Roman" w:eastAsia="Arial" w:hAnsi="Times New Roman" w:cs="Times New Roman"/>
          <w:kern w:val="1"/>
          <w:sz w:val="26"/>
          <w:szCs w:val="26"/>
          <w:lang w:eastAsia="ar-SA"/>
        </w:rPr>
        <w:t>-</w:t>
      </w:r>
      <w:r w:rsidRPr="004F6ADE">
        <w:rPr>
          <w:rFonts w:eastAsia="Arial" w:cs="Times New Roman"/>
          <w:kern w:val="1"/>
          <w:sz w:val="26"/>
          <w:szCs w:val="26"/>
          <w:lang w:eastAsia="ar-SA"/>
        </w:rPr>
        <w:t> </w:t>
      </w:r>
      <w:r w:rsidRPr="004F6ADE">
        <w:rPr>
          <w:rFonts w:ascii="Times New Roman" w:eastAsia="Arial" w:hAnsi="Times New Roman" w:cs="Times New Roman"/>
          <w:kern w:val="1"/>
          <w:sz w:val="26"/>
          <w:szCs w:val="26"/>
          <w:lang w:eastAsia="ar-SA"/>
        </w:rPr>
        <w:t xml:space="preserve">доход, полученный от оказания платных образовательных услуг, а также от иной приносящей доход деятельности, осуществляемой Учреждением  самостоятельно; </w:t>
      </w:r>
    </w:p>
    <w:p w:rsidR="004F6ADE" w:rsidRPr="004F6ADE" w:rsidRDefault="004F6ADE" w:rsidP="004F6ADE">
      <w:pPr>
        <w:tabs>
          <w:tab w:val="left" w:pos="709"/>
          <w:tab w:val="left" w:pos="993"/>
        </w:tabs>
        <w:suppressAutoHyphens/>
        <w:spacing w:after="0" w:line="240" w:lineRule="auto"/>
        <w:ind w:right="1" w:firstLine="708"/>
        <w:jc w:val="both"/>
        <w:rPr>
          <w:rFonts w:ascii="Times New Roman" w:eastAsia="Arial" w:hAnsi="Times New Roman" w:cs="Times New Roman"/>
          <w:kern w:val="1"/>
          <w:sz w:val="26"/>
          <w:szCs w:val="26"/>
          <w:lang w:eastAsia="ar-SA"/>
        </w:rPr>
      </w:pPr>
      <w:r w:rsidRPr="004F6ADE">
        <w:rPr>
          <w:rFonts w:ascii="Times New Roman" w:eastAsia="Arial" w:hAnsi="Times New Roman" w:cs="Times New Roman"/>
          <w:kern w:val="1"/>
          <w:sz w:val="26"/>
          <w:szCs w:val="26"/>
          <w:lang w:eastAsia="ar-SA"/>
        </w:rPr>
        <w:t>-</w:t>
      </w:r>
      <w:r w:rsidRPr="004F6ADE">
        <w:rPr>
          <w:rFonts w:eastAsia="Arial" w:cs="Times New Roman"/>
          <w:kern w:val="1"/>
          <w:sz w:val="26"/>
          <w:szCs w:val="26"/>
          <w:lang w:eastAsia="ar-SA"/>
        </w:rPr>
        <w:t> </w:t>
      </w:r>
      <w:r w:rsidRPr="004F6ADE">
        <w:rPr>
          <w:rFonts w:ascii="Times New Roman" w:eastAsia="Arial" w:hAnsi="Times New Roman" w:cs="Times New Roman"/>
          <w:kern w:val="1"/>
          <w:sz w:val="26"/>
          <w:szCs w:val="26"/>
          <w:lang w:eastAsia="ar-SA"/>
        </w:rPr>
        <w:t xml:space="preserve">другие источники в соответствии с законодательством Российской Федерации. </w:t>
      </w:r>
    </w:p>
    <w:p w:rsidR="004F6ADE" w:rsidRPr="004F6ADE" w:rsidRDefault="004F6ADE" w:rsidP="004F6ADE">
      <w:pPr>
        <w:tabs>
          <w:tab w:val="left" w:pos="720"/>
          <w:tab w:val="left" w:pos="1440"/>
        </w:tabs>
        <w:suppressAutoHyphens/>
        <w:spacing w:after="0" w:line="240" w:lineRule="auto"/>
        <w:ind w:right="1" w:firstLine="709"/>
        <w:jc w:val="both"/>
        <w:rPr>
          <w:rFonts w:ascii="Times New Roman" w:eastAsia="Arial" w:hAnsi="Times New Roman" w:cs="Times New Roman"/>
          <w:kern w:val="1"/>
          <w:sz w:val="26"/>
          <w:szCs w:val="26"/>
          <w:lang w:eastAsia="ar-SA"/>
        </w:rPr>
      </w:pPr>
      <w:r w:rsidRPr="004F6ADE">
        <w:rPr>
          <w:rFonts w:ascii="Times New Roman" w:eastAsia="Arial" w:hAnsi="Times New Roman" w:cs="Times New Roman"/>
          <w:kern w:val="1"/>
          <w:sz w:val="26"/>
          <w:szCs w:val="26"/>
          <w:lang w:eastAsia="ar-SA"/>
        </w:rPr>
        <w:t>4.5.</w:t>
      </w:r>
      <w:r w:rsidRPr="004F6ADE">
        <w:rPr>
          <w:rFonts w:eastAsia="Arial" w:cs="Times New Roman"/>
          <w:kern w:val="1"/>
          <w:sz w:val="26"/>
          <w:szCs w:val="26"/>
          <w:lang w:eastAsia="ar-SA"/>
        </w:rPr>
        <w:t> </w:t>
      </w:r>
      <w:r w:rsidRPr="004F6ADE">
        <w:rPr>
          <w:rFonts w:ascii="Times New Roman" w:eastAsia="Arial" w:hAnsi="Times New Roman" w:cs="Times New Roman"/>
          <w:kern w:val="1"/>
          <w:sz w:val="26"/>
          <w:szCs w:val="26"/>
          <w:lang w:eastAsia="ar-SA"/>
        </w:rPr>
        <w:t>Учреждение использует бюджетные средства в соответствии с муниципальным заданием, которое формирует и утверждает Учредитель в соответствии с предусмотренными Уставом основными видами деятельности. Учреждение не вправе отказаться от выполнения муниципального задания.</w:t>
      </w:r>
    </w:p>
    <w:p w:rsidR="004F6ADE" w:rsidRPr="004F6ADE" w:rsidRDefault="004F6ADE" w:rsidP="004F6ADE">
      <w:pPr>
        <w:tabs>
          <w:tab w:val="left" w:pos="720"/>
          <w:tab w:val="left" w:pos="1440"/>
        </w:tabs>
        <w:suppressAutoHyphens/>
        <w:spacing w:after="0" w:line="240" w:lineRule="auto"/>
        <w:ind w:right="1" w:firstLine="709"/>
        <w:jc w:val="both"/>
        <w:rPr>
          <w:rFonts w:ascii="Times New Roman" w:eastAsia="DejaVu Sans" w:hAnsi="Times New Roman" w:cs="Times New Roman"/>
          <w:kern w:val="1"/>
          <w:sz w:val="26"/>
          <w:szCs w:val="26"/>
        </w:rPr>
      </w:pPr>
      <w:r w:rsidRPr="004F6ADE">
        <w:rPr>
          <w:rFonts w:ascii="Times New Roman" w:eastAsia="DejaVu Sans" w:hAnsi="Times New Roman" w:cs="Times New Roman"/>
          <w:kern w:val="1"/>
          <w:sz w:val="26"/>
          <w:szCs w:val="26"/>
        </w:rPr>
        <w:t>Порядок формирования муниципального задания и порядок финансового обеспечения выполнения этого задания определяются администрацией Старооскольского городского округа.</w:t>
      </w:r>
    </w:p>
    <w:p w:rsidR="004F6ADE" w:rsidRPr="004F6ADE" w:rsidRDefault="004F6ADE" w:rsidP="004F6ADE">
      <w:pPr>
        <w:tabs>
          <w:tab w:val="left" w:pos="720"/>
          <w:tab w:val="left" w:pos="1440"/>
        </w:tabs>
        <w:suppressAutoHyphens/>
        <w:spacing w:after="0" w:line="240" w:lineRule="auto"/>
        <w:ind w:right="1" w:firstLine="709"/>
        <w:jc w:val="both"/>
        <w:rPr>
          <w:rFonts w:ascii="Times New Roman" w:eastAsia="DejaVu Sans" w:hAnsi="Times New Roman" w:cs="Times New Roman"/>
          <w:kern w:val="1"/>
          <w:sz w:val="26"/>
          <w:szCs w:val="26"/>
        </w:rPr>
      </w:pPr>
      <w:r w:rsidRPr="004F6ADE">
        <w:rPr>
          <w:rFonts w:ascii="Times New Roman" w:eastAsia="DejaVu Sans" w:hAnsi="Times New Roman" w:cs="Times New Roman"/>
          <w:kern w:val="1"/>
          <w:sz w:val="26"/>
          <w:szCs w:val="26"/>
        </w:rPr>
        <w:t>Финансовое обеспечение оказания Учреждением муниципальных услуг в сфере образования осуществляется с учетом особенностей, установленных Федеральным законом от 29 декабря 2012 года № 273-ФЗ «Об образовании в Российской Федерации».</w:t>
      </w:r>
    </w:p>
    <w:p w:rsidR="004F6ADE" w:rsidRPr="004F6ADE" w:rsidRDefault="004F6ADE" w:rsidP="004F6ADE">
      <w:pPr>
        <w:tabs>
          <w:tab w:val="left" w:pos="720"/>
          <w:tab w:val="left" w:pos="1440"/>
        </w:tabs>
        <w:suppressAutoHyphens/>
        <w:spacing w:after="0" w:line="240" w:lineRule="auto"/>
        <w:ind w:right="1" w:firstLine="709"/>
        <w:jc w:val="both"/>
        <w:rPr>
          <w:rFonts w:ascii="Times New Roman" w:eastAsia="Arial" w:hAnsi="Times New Roman" w:cs="Times New Roman"/>
          <w:kern w:val="1"/>
          <w:sz w:val="26"/>
          <w:szCs w:val="26"/>
          <w:lang w:eastAsia="ar-SA"/>
        </w:rPr>
      </w:pPr>
      <w:r w:rsidRPr="004F6ADE">
        <w:rPr>
          <w:rFonts w:ascii="Times New Roman" w:eastAsia="Arial" w:hAnsi="Times New Roman" w:cs="Times New Roman"/>
          <w:kern w:val="1"/>
          <w:sz w:val="26"/>
          <w:szCs w:val="26"/>
          <w:lang w:eastAsia="ar-SA"/>
        </w:rPr>
        <w:t>4.6.</w:t>
      </w:r>
      <w:r w:rsidRPr="004F6ADE">
        <w:rPr>
          <w:rFonts w:eastAsia="Arial" w:cs="Times New Roman"/>
          <w:kern w:val="1"/>
          <w:sz w:val="26"/>
          <w:szCs w:val="26"/>
          <w:lang w:eastAsia="ar-SA"/>
        </w:rPr>
        <w:t> </w:t>
      </w:r>
      <w:r w:rsidRPr="004F6ADE">
        <w:rPr>
          <w:rFonts w:ascii="Times New Roman" w:eastAsia="Arial" w:hAnsi="Times New Roman" w:cs="Times New Roman"/>
          <w:kern w:val="1"/>
          <w:sz w:val="26"/>
          <w:szCs w:val="26"/>
          <w:lang w:eastAsia="ar-SA"/>
        </w:rPr>
        <w:t>Учреждение осуществляет хозяйственную деятельность в пределах, установленных настоящим Уставом. Учреждение строит свои отношения с другими учреждениями, предприятиями, организациями и гражданами во всех сферах хозяйственной деятельности на основе договоров.</w:t>
      </w:r>
    </w:p>
    <w:p w:rsidR="004F6ADE" w:rsidRPr="004F6ADE" w:rsidRDefault="004F6ADE" w:rsidP="004F6ADE">
      <w:pPr>
        <w:tabs>
          <w:tab w:val="left" w:pos="720"/>
          <w:tab w:val="left" w:pos="1440"/>
        </w:tabs>
        <w:suppressAutoHyphens/>
        <w:spacing w:after="0" w:line="240" w:lineRule="auto"/>
        <w:ind w:right="1" w:firstLine="709"/>
        <w:jc w:val="both"/>
        <w:rPr>
          <w:rFonts w:ascii="Times New Roman" w:eastAsia="Arial" w:hAnsi="Times New Roman" w:cs="Times New Roman"/>
          <w:kern w:val="1"/>
          <w:sz w:val="26"/>
          <w:szCs w:val="26"/>
          <w:lang w:eastAsia="ar-SA"/>
        </w:rPr>
      </w:pPr>
      <w:r w:rsidRPr="004F6ADE">
        <w:rPr>
          <w:rFonts w:ascii="Times New Roman" w:eastAsia="Arial" w:hAnsi="Times New Roman" w:cs="Times New Roman"/>
          <w:kern w:val="1"/>
          <w:sz w:val="26"/>
          <w:szCs w:val="26"/>
          <w:lang w:eastAsia="ar-SA"/>
        </w:rPr>
        <w:t>4.7.</w:t>
      </w:r>
      <w:r w:rsidRPr="004F6ADE">
        <w:rPr>
          <w:rFonts w:eastAsia="Arial" w:cs="Times New Roman"/>
          <w:kern w:val="1"/>
          <w:sz w:val="26"/>
          <w:szCs w:val="26"/>
          <w:lang w:eastAsia="ar-SA"/>
        </w:rPr>
        <w:t> </w:t>
      </w:r>
      <w:r w:rsidRPr="004F6ADE">
        <w:rPr>
          <w:rFonts w:ascii="Times New Roman" w:eastAsia="Arial" w:hAnsi="Times New Roman" w:cs="Times New Roman"/>
          <w:kern w:val="1"/>
          <w:sz w:val="26"/>
          <w:szCs w:val="26"/>
          <w:lang w:eastAsia="ar-SA"/>
        </w:rPr>
        <w:t>Учреждение вправе с согласия Учредителя или уполномоченного им органа использовать закрепл</w:t>
      </w:r>
      <w:r w:rsidR="006000B0">
        <w:rPr>
          <w:rFonts w:ascii="Times New Roman" w:eastAsia="Arial" w:hAnsi="Times New Roman" w:cs="Times New Roman"/>
          <w:kern w:val="1"/>
          <w:sz w:val="26"/>
          <w:szCs w:val="26"/>
          <w:lang w:eastAsia="ar-SA"/>
        </w:rPr>
        <w:t>е</w:t>
      </w:r>
      <w:r w:rsidRPr="004F6ADE">
        <w:rPr>
          <w:rFonts w:ascii="Times New Roman" w:eastAsia="Arial" w:hAnsi="Times New Roman" w:cs="Times New Roman"/>
          <w:kern w:val="1"/>
          <w:sz w:val="26"/>
          <w:szCs w:val="26"/>
          <w:lang w:eastAsia="ar-SA"/>
        </w:rPr>
        <w:t xml:space="preserve">нные за Учреждением объекты собственности в осуществляемой им деятельности, связанной с получением дохода. </w:t>
      </w:r>
    </w:p>
    <w:p w:rsidR="004F6ADE" w:rsidRPr="004F6ADE" w:rsidRDefault="004F6ADE" w:rsidP="004F6ADE">
      <w:pPr>
        <w:tabs>
          <w:tab w:val="left" w:pos="720"/>
          <w:tab w:val="left" w:pos="1440"/>
        </w:tabs>
        <w:suppressAutoHyphens/>
        <w:spacing w:after="0" w:line="240" w:lineRule="auto"/>
        <w:ind w:right="1" w:firstLine="708"/>
        <w:jc w:val="both"/>
        <w:rPr>
          <w:rFonts w:ascii="Times New Roman" w:eastAsia="Arial" w:hAnsi="Times New Roman" w:cs="Times New Roman"/>
          <w:kern w:val="1"/>
          <w:sz w:val="26"/>
          <w:szCs w:val="26"/>
          <w:lang w:eastAsia="ar-SA"/>
        </w:rPr>
      </w:pPr>
      <w:r w:rsidRPr="004F6ADE">
        <w:rPr>
          <w:rFonts w:ascii="Times New Roman" w:eastAsia="Arial" w:hAnsi="Times New Roman" w:cs="Times New Roman"/>
          <w:kern w:val="1"/>
          <w:sz w:val="26"/>
          <w:szCs w:val="26"/>
          <w:lang w:eastAsia="ar-SA"/>
        </w:rPr>
        <w:t>4.8.</w:t>
      </w:r>
      <w:r w:rsidRPr="004F6ADE">
        <w:rPr>
          <w:rFonts w:eastAsia="Arial" w:cs="Times New Roman"/>
          <w:kern w:val="1"/>
          <w:sz w:val="26"/>
          <w:szCs w:val="26"/>
          <w:lang w:eastAsia="ar-SA"/>
        </w:rPr>
        <w:t> </w:t>
      </w:r>
      <w:r w:rsidRPr="004F6ADE">
        <w:rPr>
          <w:rFonts w:ascii="Times New Roman" w:eastAsia="Arial" w:hAnsi="Times New Roman" w:cs="Times New Roman"/>
          <w:kern w:val="1"/>
          <w:sz w:val="26"/>
          <w:szCs w:val="26"/>
          <w:lang w:eastAsia="ar-SA"/>
        </w:rPr>
        <w:t>Собственник имущества вправе изъять излишнее, неиспользуемое или  используемое не по назначению имущество, закрепленное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 Изъятие имущества осуществляется в порядке, установленном действующим законодательством.</w:t>
      </w:r>
    </w:p>
    <w:p w:rsidR="004F6ADE" w:rsidRPr="004F6ADE" w:rsidRDefault="004F6ADE" w:rsidP="004F6ADE">
      <w:pPr>
        <w:tabs>
          <w:tab w:val="left" w:pos="720"/>
          <w:tab w:val="left" w:pos="1440"/>
        </w:tabs>
        <w:suppressAutoHyphens/>
        <w:spacing w:after="0" w:line="240" w:lineRule="auto"/>
        <w:ind w:right="1" w:firstLine="708"/>
        <w:jc w:val="both"/>
        <w:rPr>
          <w:rFonts w:ascii="Times New Roman" w:eastAsia="DejaVu Sans" w:hAnsi="Times New Roman" w:cs="Times New Roman"/>
          <w:kern w:val="1"/>
          <w:sz w:val="26"/>
          <w:szCs w:val="26"/>
        </w:rPr>
      </w:pPr>
      <w:r w:rsidRPr="004F6ADE">
        <w:rPr>
          <w:rFonts w:ascii="Times New Roman" w:eastAsia="DejaVu Sans" w:hAnsi="Times New Roman" w:cs="Times New Roman"/>
          <w:kern w:val="1"/>
          <w:sz w:val="26"/>
          <w:szCs w:val="26"/>
        </w:rPr>
        <w:t>4.9.</w:t>
      </w:r>
      <w:r w:rsidRPr="004F6ADE">
        <w:rPr>
          <w:rFonts w:eastAsia="DejaVu Sans" w:cs="Times New Roman"/>
          <w:kern w:val="1"/>
          <w:sz w:val="26"/>
          <w:szCs w:val="26"/>
        </w:rPr>
        <w:t> </w:t>
      </w:r>
      <w:r w:rsidRPr="004F6ADE">
        <w:rPr>
          <w:rFonts w:ascii="Times New Roman" w:eastAsia="DejaVu Sans" w:hAnsi="Times New Roman" w:cs="Times New Roman"/>
          <w:kern w:val="1"/>
          <w:sz w:val="26"/>
          <w:szCs w:val="26"/>
        </w:rPr>
        <w:t>Учреждение предоставляет информацию (отч</w:t>
      </w:r>
      <w:r w:rsidR="006000B0">
        <w:rPr>
          <w:rFonts w:ascii="Times New Roman" w:eastAsia="DejaVu Sans" w:hAnsi="Times New Roman" w:cs="Times New Roman"/>
          <w:kern w:val="1"/>
          <w:sz w:val="26"/>
          <w:szCs w:val="26"/>
        </w:rPr>
        <w:t>е</w:t>
      </w:r>
      <w:r w:rsidRPr="004F6ADE">
        <w:rPr>
          <w:rFonts w:ascii="Times New Roman" w:eastAsia="DejaVu Sans" w:hAnsi="Times New Roman" w:cs="Times New Roman"/>
          <w:kern w:val="1"/>
          <w:sz w:val="26"/>
          <w:szCs w:val="26"/>
        </w:rPr>
        <w:t xml:space="preserve">т) о своей деятельности органам государственной статистики и налоговым органам, а также иным лицам в соответствии с законодательством Российской Федерации. </w:t>
      </w:r>
    </w:p>
    <w:p w:rsidR="004F6ADE" w:rsidRPr="004F6ADE" w:rsidRDefault="004F6ADE" w:rsidP="004F6ADE">
      <w:pPr>
        <w:tabs>
          <w:tab w:val="left" w:pos="567"/>
          <w:tab w:val="left" w:pos="720"/>
          <w:tab w:val="left" w:pos="993"/>
          <w:tab w:val="left" w:pos="1440"/>
        </w:tabs>
        <w:suppressAutoHyphens/>
        <w:spacing w:after="0" w:line="240" w:lineRule="auto"/>
        <w:ind w:right="1"/>
        <w:jc w:val="both"/>
        <w:rPr>
          <w:rFonts w:ascii="Times New Roman" w:eastAsia="DejaVu Sans" w:hAnsi="Times New Roman" w:cs="Times New Roman"/>
          <w:kern w:val="1"/>
          <w:sz w:val="26"/>
          <w:szCs w:val="26"/>
        </w:rPr>
      </w:pPr>
      <w:r w:rsidRPr="004F6ADE">
        <w:rPr>
          <w:rFonts w:ascii="Times New Roman" w:eastAsia="DejaVu Sans" w:hAnsi="Times New Roman" w:cs="Times New Roman"/>
          <w:kern w:val="1"/>
          <w:sz w:val="26"/>
          <w:szCs w:val="26"/>
        </w:rPr>
        <w:tab/>
        <w:t xml:space="preserve">  4.10.</w:t>
      </w:r>
      <w:r w:rsidRPr="004F6ADE">
        <w:rPr>
          <w:rFonts w:eastAsia="DejaVu Sans" w:cs="Times New Roman"/>
          <w:kern w:val="1"/>
          <w:sz w:val="26"/>
          <w:szCs w:val="26"/>
        </w:rPr>
        <w:t> </w:t>
      </w:r>
      <w:r w:rsidRPr="004F6ADE">
        <w:rPr>
          <w:rFonts w:ascii="Times New Roman" w:eastAsia="DejaVu Sans" w:hAnsi="Times New Roman" w:cs="Times New Roman"/>
          <w:kern w:val="1"/>
          <w:sz w:val="26"/>
          <w:szCs w:val="26"/>
        </w:rPr>
        <w:t>Имущество, приобретенное Учреждением от приносящей доходы деятельности, используется Учреждением самостоятельно.</w:t>
      </w:r>
    </w:p>
    <w:p w:rsidR="004F6ADE" w:rsidRPr="004F6ADE" w:rsidRDefault="004F6ADE" w:rsidP="004F6ADE">
      <w:pPr>
        <w:tabs>
          <w:tab w:val="left" w:pos="720"/>
          <w:tab w:val="left" w:pos="993"/>
          <w:tab w:val="left" w:pos="1440"/>
        </w:tabs>
        <w:suppressAutoHyphens/>
        <w:spacing w:after="0" w:line="240" w:lineRule="auto"/>
        <w:ind w:right="1"/>
        <w:jc w:val="both"/>
        <w:rPr>
          <w:rFonts w:ascii="Times New Roman" w:eastAsia="DejaVu Sans" w:hAnsi="Times New Roman" w:cs="Times New Roman"/>
          <w:kern w:val="1"/>
          <w:sz w:val="26"/>
          <w:szCs w:val="26"/>
        </w:rPr>
      </w:pPr>
      <w:r w:rsidRPr="004F6ADE">
        <w:rPr>
          <w:rFonts w:ascii="Times New Roman" w:eastAsia="DejaVu Sans" w:hAnsi="Times New Roman" w:cs="Times New Roman"/>
          <w:kern w:val="1"/>
          <w:sz w:val="26"/>
          <w:szCs w:val="26"/>
        </w:rPr>
        <w:tab/>
        <w:t>Учреждение обязано предоставлять в департамент имущественных и земельных отношений администрации Старооскольского городского округа Белгородской области сведения об указанном имуществе в установленном порядке.</w:t>
      </w:r>
    </w:p>
    <w:p w:rsidR="004F6ADE" w:rsidRPr="004F6ADE" w:rsidRDefault="004F6ADE" w:rsidP="004F6ADE">
      <w:pPr>
        <w:tabs>
          <w:tab w:val="left" w:pos="720"/>
          <w:tab w:val="left" w:pos="1440"/>
        </w:tabs>
        <w:suppressAutoHyphens/>
        <w:spacing w:after="0" w:line="240" w:lineRule="auto"/>
        <w:ind w:right="1" w:firstLine="720"/>
        <w:jc w:val="both"/>
        <w:rPr>
          <w:rFonts w:ascii="Times New Roman" w:eastAsia="DejaVu Sans" w:hAnsi="Times New Roman" w:cs="Times New Roman"/>
          <w:kern w:val="1"/>
          <w:sz w:val="26"/>
          <w:szCs w:val="26"/>
        </w:rPr>
      </w:pPr>
      <w:r w:rsidRPr="004F6ADE">
        <w:rPr>
          <w:rFonts w:ascii="Times New Roman" w:eastAsia="DejaVu Sans" w:hAnsi="Times New Roman" w:cs="Times New Roman"/>
          <w:kern w:val="1"/>
          <w:sz w:val="26"/>
          <w:szCs w:val="26"/>
        </w:rPr>
        <w:t>4.11.</w:t>
      </w:r>
      <w:r w:rsidRPr="004F6ADE">
        <w:rPr>
          <w:rFonts w:eastAsia="DejaVu Sans" w:cs="Times New Roman"/>
          <w:kern w:val="1"/>
          <w:sz w:val="26"/>
          <w:szCs w:val="26"/>
        </w:rPr>
        <w:t> </w:t>
      </w:r>
      <w:r w:rsidRPr="004F6ADE">
        <w:rPr>
          <w:rFonts w:ascii="Times New Roman" w:eastAsia="DejaVu Sans" w:hAnsi="Times New Roman" w:cs="Times New Roman"/>
          <w:kern w:val="1"/>
          <w:sz w:val="26"/>
          <w:szCs w:val="26"/>
        </w:rPr>
        <w:t>Учреждение в установленном порядке ведет делопроизводство и хранит документы по всем направлениям деятельности.</w:t>
      </w:r>
    </w:p>
    <w:p w:rsidR="004F6ADE" w:rsidRPr="004F6ADE" w:rsidRDefault="004F6ADE" w:rsidP="004F6ADE">
      <w:pPr>
        <w:tabs>
          <w:tab w:val="left" w:pos="720"/>
          <w:tab w:val="left" w:pos="1440"/>
        </w:tabs>
        <w:suppressAutoHyphens/>
        <w:spacing w:after="0" w:line="240" w:lineRule="auto"/>
        <w:ind w:right="62" w:firstLine="720"/>
        <w:jc w:val="both"/>
        <w:rPr>
          <w:rFonts w:ascii="Times New Roman" w:eastAsia="DejaVu Sans" w:hAnsi="Times New Roman" w:cs="Times New Roman"/>
          <w:kern w:val="1"/>
          <w:sz w:val="26"/>
          <w:szCs w:val="26"/>
        </w:rPr>
      </w:pPr>
    </w:p>
    <w:p w:rsidR="004F6ADE" w:rsidRPr="004F6ADE" w:rsidRDefault="004F6ADE" w:rsidP="004F6ADE">
      <w:pPr>
        <w:tabs>
          <w:tab w:val="left" w:pos="720"/>
          <w:tab w:val="left" w:pos="1440"/>
        </w:tabs>
        <w:suppressAutoHyphens/>
        <w:spacing w:after="0" w:line="240" w:lineRule="auto"/>
        <w:ind w:right="62" w:firstLine="720"/>
        <w:jc w:val="center"/>
        <w:rPr>
          <w:rFonts w:ascii="Times New Roman" w:eastAsia="DejaVu Sans" w:hAnsi="Times New Roman" w:cs="Times New Roman"/>
          <w:b/>
          <w:bCs/>
          <w:spacing w:val="-2"/>
          <w:kern w:val="1"/>
          <w:sz w:val="26"/>
          <w:szCs w:val="26"/>
        </w:rPr>
      </w:pPr>
      <w:r w:rsidRPr="004F6ADE">
        <w:rPr>
          <w:rFonts w:ascii="Times New Roman" w:eastAsia="DejaVu Sans" w:hAnsi="Times New Roman" w:cs="Times New Roman"/>
          <w:b/>
          <w:bCs/>
          <w:spacing w:val="-2"/>
          <w:kern w:val="1"/>
          <w:sz w:val="26"/>
          <w:szCs w:val="26"/>
        </w:rPr>
        <w:t>5. Локальные нормативные акты Учреждения</w:t>
      </w:r>
    </w:p>
    <w:p w:rsidR="004F6ADE" w:rsidRPr="004F6ADE" w:rsidRDefault="004F6ADE" w:rsidP="004F6ADE">
      <w:pPr>
        <w:tabs>
          <w:tab w:val="left" w:pos="720"/>
          <w:tab w:val="left" w:pos="1440"/>
        </w:tabs>
        <w:suppressAutoHyphens/>
        <w:spacing w:after="0" w:line="240" w:lineRule="auto"/>
        <w:ind w:right="62" w:firstLine="720"/>
        <w:jc w:val="center"/>
        <w:rPr>
          <w:rFonts w:ascii="Times New Roman" w:eastAsia="DejaVu Sans" w:hAnsi="Times New Roman" w:cs="Times New Roman"/>
          <w:b/>
          <w:kern w:val="1"/>
          <w:sz w:val="26"/>
          <w:szCs w:val="26"/>
        </w:rPr>
      </w:pPr>
    </w:p>
    <w:p w:rsidR="004F6ADE" w:rsidRPr="004F6ADE" w:rsidRDefault="004F6ADE" w:rsidP="004F6ADE">
      <w:pPr>
        <w:tabs>
          <w:tab w:val="left" w:pos="720"/>
          <w:tab w:val="left" w:pos="1440"/>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kern w:val="1"/>
          <w:sz w:val="26"/>
          <w:szCs w:val="26"/>
          <w:lang w:eastAsia="ar-SA"/>
        </w:rPr>
        <w:lastRenderedPageBreak/>
        <w:t>5.1.</w:t>
      </w:r>
      <w:r w:rsidRPr="004F6ADE">
        <w:rPr>
          <w:rFonts w:eastAsia="Calibri" w:cs="Times New Roman"/>
          <w:kern w:val="1"/>
          <w:sz w:val="26"/>
          <w:szCs w:val="26"/>
          <w:lang w:eastAsia="ar-SA"/>
        </w:rPr>
        <w:t> </w:t>
      </w:r>
      <w:r w:rsidRPr="004F6ADE">
        <w:rPr>
          <w:rFonts w:ascii="Times New Roman" w:eastAsia="Calibri" w:hAnsi="Times New Roman" w:cs="Times New Roman"/>
          <w:kern w:val="1"/>
          <w:sz w:val="26"/>
          <w:szCs w:val="26"/>
          <w:lang w:eastAsia="ar-SA"/>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4F6ADE" w:rsidRPr="004F6ADE" w:rsidRDefault="004F6ADE" w:rsidP="004F6ADE">
      <w:pPr>
        <w:tabs>
          <w:tab w:val="left" w:pos="720"/>
          <w:tab w:val="left" w:pos="1440"/>
        </w:tabs>
        <w:suppressAutoHyphens/>
        <w:spacing w:after="0" w:line="240" w:lineRule="auto"/>
        <w:ind w:right="1" w:firstLine="720"/>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kern w:val="1"/>
          <w:sz w:val="26"/>
          <w:szCs w:val="26"/>
          <w:lang w:eastAsia="ar-SA"/>
        </w:rPr>
        <w:t>5.2.</w:t>
      </w:r>
      <w:r w:rsidRPr="004F6ADE">
        <w:rPr>
          <w:rFonts w:eastAsia="Calibri" w:cs="Times New Roman"/>
          <w:kern w:val="1"/>
          <w:sz w:val="26"/>
          <w:szCs w:val="26"/>
          <w:lang w:eastAsia="ar-SA"/>
        </w:rPr>
        <w:t> </w:t>
      </w:r>
      <w:r w:rsidRPr="004F6ADE">
        <w:rPr>
          <w:rFonts w:ascii="Times New Roman" w:eastAsia="Calibri" w:hAnsi="Times New Roman" w:cs="Times New Roman"/>
          <w:kern w:val="1"/>
          <w:sz w:val="26"/>
          <w:szCs w:val="26"/>
          <w:lang w:eastAsia="ar-SA"/>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 </w:t>
      </w:r>
    </w:p>
    <w:p w:rsidR="004F6ADE" w:rsidRPr="004F6ADE" w:rsidRDefault="004F6ADE" w:rsidP="004F6ADE">
      <w:pPr>
        <w:tabs>
          <w:tab w:val="left" w:pos="720"/>
          <w:tab w:val="left" w:pos="1440"/>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kern w:val="1"/>
          <w:sz w:val="26"/>
          <w:szCs w:val="26"/>
          <w:lang w:eastAsia="ar-SA"/>
        </w:rPr>
        <w:t>5.3.</w:t>
      </w:r>
      <w:r w:rsidRPr="004F6ADE">
        <w:rPr>
          <w:rFonts w:eastAsia="Calibri" w:cs="Times New Roman"/>
          <w:kern w:val="1"/>
          <w:sz w:val="26"/>
          <w:szCs w:val="26"/>
          <w:lang w:eastAsia="ar-SA"/>
        </w:rPr>
        <w:t> </w:t>
      </w:r>
      <w:r w:rsidRPr="004F6ADE">
        <w:rPr>
          <w:rFonts w:ascii="Times New Roman" w:eastAsia="Calibri" w:hAnsi="Times New Roman" w:cs="Times New Roman"/>
          <w:kern w:val="1"/>
          <w:sz w:val="26"/>
          <w:szCs w:val="26"/>
          <w:lang w:eastAsia="ar-SA"/>
        </w:rPr>
        <w:t>Локальные нормативные акты принимаются директором Учреждения, коллегиальными органами управления Учреждением в пределах их компетенции и утверждаются приказом директора Учреждения, за исключением принимаемого в установленном порядке коллективного договора.</w:t>
      </w:r>
    </w:p>
    <w:p w:rsidR="004F6ADE" w:rsidRPr="004F6ADE" w:rsidRDefault="004F6ADE" w:rsidP="004F6ADE">
      <w:pPr>
        <w:tabs>
          <w:tab w:val="left" w:pos="720"/>
          <w:tab w:val="left" w:pos="1440"/>
        </w:tabs>
        <w:suppressAutoHyphens/>
        <w:spacing w:after="0" w:line="240" w:lineRule="auto"/>
        <w:ind w:right="1" w:firstLine="708"/>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kern w:val="1"/>
          <w:sz w:val="26"/>
          <w:szCs w:val="26"/>
          <w:lang w:eastAsia="ar-SA"/>
        </w:rPr>
        <w:t>Локальные нормативные акты вступают в силу с даты, указанной в приказе об их утверждении.</w:t>
      </w:r>
    </w:p>
    <w:p w:rsidR="004F6ADE" w:rsidRPr="004F6ADE" w:rsidRDefault="004F6ADE" w:rsidP="004F6ADE">
      <w:pPr>
        <w:tabs>
          <w:tab w:val="left" w:pos="720"/>
          <w:tab w:val="left" w:pos="1440"/>
        </w:tabs>
        <w:suppressAutoHyphens/>
        <w:spacing w:after="0" w:line="240" w:lineRule="auto"/>
        <w:ind w:right="1" w:firstLine="709"/>
        <w:jc w:val="both"/>
        <w:rPr>
          <w:rFonts w:ascii="Times New Roman" w:eastAsia="Calibri" w:hAnsi="Times New Roman" w:cs="Times New Roman"/>
          <w:kern w:val="1"/>
          <w:sz w:val="26"/>
          <w:szCs w:val="26"/>
          <w:lang w:eastAsia="ar-SA"/>
        </w:rPr>
      </w:pPr>
      <w:r w:rsidRPr="004F6ADE">
        <w:rPr>
          <w:rFonts w:ascii="Times New Roman" w:eastAsia="Calibri" w:hAnsi="Times New Roman" w:cs="Times New Roman"/>
          <w:kern w:val="1"/>
          <w:sz w:val="26"/>
          <w:szCs w:val="26"/>
          <w:lang w:eastAsia="ar-SA"/>
        </w:rPr>
        <w:t>5.4.</w:t>
      </w:r>
      <w:r w:rsidRPr="004F6ADE">
        <w:rPr>
          <w:rFonts w:eastAsia="Calibri" w:cs="Times New Roman"/>
          <w:kern w:val="1"/>
          <w:sz w:val="26"/>
          <w:szCs w:val="26"/>
          <w:lang w:eastAsia="ar-SA"/>
        </w:rPr>
        <w:t> </w:t>
      </w:r>
      <w:r w:rsidRPr="004F6ADE">
        <w:rPr>
          <w:rFonts w:ascii="Times New Roman" w:eastAsia="Calibri" w:hAnsi="Times New Roman" w:cs="Times New Roman"/>
          <w:kern w:val="1"/>
          <w:sz w:val="26"/>
          <w:szCs w:val="26"/>
          <w:lang w:eastAsia="ar-SA"/>
        </w:rPr>
        <w:t>Учреждение принимает следующие виды локальных нормативных  актов: приказы нормативного характера, положения, правила, инструкции, регламенты и иные локальные нормативные акты.</w:t>
      </w:r>
    </w:p>
    <w:p w:rsidR="004F6ADE" w:rsidRPr="004F6ADE" w:rsidRDefault="004F6ADE" w:rsidP="004F6ADE">
      <w:pPr>
        <w:tabs>
          <w:tab w:val="left" w:pos="720"/>
          <w:tab w:val="left" w:pos="1440"/>
        </w:tabs>
        <w:suppressAutoHyphens/>
        <w:spacing w:after="0" w:line="240" w:lineRule="auto"/>
        <w:ind w:right="1" w:firstLine="708"/>
        <w:jc w:val="both"/>
        <w:rPr>
          <w:rFonts w:ascii="Times New Roman" w:hAnsi="Times New Roman" w:cs="Times New Roman"/>
          <w:sz w:val="26"/>
          <w:szCs w:val="26"/>
          <w:lang w:eastAsia="ar-SA"/>
        </w:rPr>
      </w:pPr>
      <w:r w:rsidRPr="004F6ADE">
        <w:rPr>
          <w:rFonts w:ascii="Times New Roman" w:hAnsi="Times New Roman" w:cs="Times New Roman"/>
          <w:sz w:val="26"/>
          <w:szCs w:val="26"/>
          <w:lang w:eastAsia="ar-SA"/>
        </w:rPr>
        <w:t>5.5.</w:t>
      </w:r>
      <w:r w:rsidRPr="004F6ADE">
        <w:rPr>
          <w:rFonts w:cs="Times New Roman"/>
          <w:sz w:val="26"/>
          <w:szCs w:val="26"/>
          <w:lang w:eastAsia="ar-SA"/>
        </w:rPr>
        <w:t> </w:t>
      </w:r>
      <w:r w:rsidRPr="004F6ADE">
        <w:rPr>
          <w:rFonts w:ascii="Times New Roman" w:hAnsi="Times New Roman" w:cs="Times New Roman"/>
          <w:sz w:val="26"/>
          <w:szCs w:val="26"/>
          <w:lang w:eastAsia="ar-SA"/>
        </w:rPr>
        <w:t>При принятии локальных нормативных актов, затрагивающих права обучающихся и работников Учреждения, учитывается мнение родителей (законных представителей),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4F6ADE" w:rsidRPr="004F6ADE" w:rsidRDefault="004F6ADE" w:rsidP="004F6ADE">
      <w:pPr>
        <w:tabs>
          <w:tab w:val="left" w:pos="720"/>
          <w:tab w:val="left" w:pos="1440"/>
        </w:tabs>
        <w:suppressAutoHyphens/>
        <w:spacing w:after="0" w:line="240" w:lineRule="auto"/>
        <w:ind w:right="1" w:firstLine="709"/>
        <w:jc w:val="both"/>
        <w:rPr>
          <w:rFonts w:ascii="Times New Roman" w:hAnsi="Times New Roman" w:cs="Times New Roman"/>
          <w:sz w:val="26"/>
          <w:szCs w:val="26"/>
          <w:lang w:eastAsia="ar-SA"/>
        </w:rPr>
      </w:pPr>
      <w:r w:rsidRPr="004F6ADE">
        <w:rPr>
          <w:rFonts w:ascii="Times New Roman" w:hAnsi="Times New Roman" w:cs="Times New Roman"/>
          <w:sz w:val="26"/>
          <w:szCs w:val="26"/>
          <w:lang w:eastAsia="ar-SA"/>
        </w:rPr>
        <w:t>5.6.</w:t>
      </w:r>
      <w:r w:rsidRPr="004F6ADE">
        <w:rPr>
          <w:rFonts w:cs="Times New Roman"/>
          <w:sz w:val="26"/>
          <w:szCs w:val="26"/>
          <w:lang w:eastAsia="ar-SA"/>
        </w:rPr>
        <w:t> </w:t>
      </w:r>
      <w:r w:rsidRPr="004F6ADE">
        <w:rPr>
          <w:rFonts w:ascii="Times New Roman" w:hAnsi="Times New Roman" w:cs="Times New Roman"/>
          <w:sz w:val="26"/>
          <w:szCs w:val="26"/>
          <w:lang w:eastAsia="ar-SA"/>
        </w:rPr>
        <w:t>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представительным органом работников Учреждения.</w:t>
      </w:r>
    </w:p>
    <w:p w:rsidR="004F6ADE" w:rsidRPr="004F6ADE" w:rsidRDefault="004F6ADE" w:rsidP="004F6ADE">
      <w:pPr>
        <w:shd w:val="clear" w:color="auto" w:fill="FFFFFF"/>
        <w:tabs>
          <w:tab w:val="left" w:pos="720"/>
          <w:tab w:val="left" w:pos="1440"/>
        </w:tabs>
        <w:suppressAutoHyphens/>
        <w:spacing w:after="0" w:line="240" w:lineRule="auto"/>
        <w:ind w:right="1" w:firstLine="708"/>
        <w:jc w:val="both"/>
        <w:rPr>
          <w:rFonts w:ascii="Times New Roman" w:eastAsia="DejaVu Sans" w:hAnsi="Times New Roman" w:cs="Times New Roman"/>
          <w:kern w:val="1"/>
          <w:sz w:val="26"/>
          <w:szCs w:val="26"/>
        </w:rPr>
      </w:pPr>
      <w:r w:rsidRPr="004F6ADE">
        <w:rPr>
          <w:rFonts w:ascii="Times New Roman" w:eastAsia="DejaVu Sans" w:hAnsi="Times New Roman" w:cs="Times New Roman"/>
          <w:kern w:val="1"/>
          <w:sz w:val="26"/>
          <w:szCs w:val="26"/>
        </w:rPr>
        <w:t>5.7.</w:t>
      </w:r>
      <w:r w:rsidRPr="004F6ADE">
        <w:rPr>
          <w:rFonts w:eastAsia="DejaVu Sans" w:cs="Times New Roman"/>
          <w:kern w:val="1"/>
          <w:sz w:val="26"/>
          <w:szCs w:val="26"/>
        </w:rPr>
        <w:t> </w:t>
      </w:r>
      <w:r w:rsidRPr="004F6ADE">
        <w:rPr>
          <w:rFonts w:ascii="Times New Roman" w:eastAsia="DejaVu Sans" w:hAnsi="Times New Roman" w:cs="Times New Roman"/>
          <w:kern w:val="1"/>
          <w:sz w:val="26"/>
          <w:szCs w:val="26"/>
        </w:rPr>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Учреждением.</w:t>
      </w:r>
    </w:p>
    <w:p w:rsidR="004F6ADE" w:rsidRPr="004F6ADE" w:rsidRDefault="004F6ADE" w:rsidP="004F6ADE">
      <w:pPr>
        <w:shd w:val="clear" w:color="auto" w:fill="FFFFFF"/>
        <w:tabs>
          <w:tab w:val="left" w:pos="720"/>
          <w:tab w:val="left" w:pos="1440"/>
        </w:tabs>
        <w:suppressAutoHyphens/>
        <w:spacing w:after="0" w:line="240" w:lineRule="auto"/>
        <w:ind w:right="1" w:firstLine="708"/>
        <w:jc w:val="both"/>
        <w:rPr>
          <w:rFonts w:ascii="Times New Roman" w:eastAsia="DejaVu Sans" w:hAnsi="Times New Roman" w:cs="Times New Roman"/>
          <w:b/>
          <w:kern w:val="1"/>
          <w:sz w:val="26"/>
          <w:szCs w:val="26"/>
        </w:rPr>
      </w:pPr>
      <w:r w:rsidRPr="004F6ADE">
        <w:rPr>
          <w:rFonts w:ascii="Times New Roman" w:eastAsia="DejaVu Sans" w:hAnsi="Times New Roman" w:cs="Times New Roman"/>
          <w:kern w:val="1"/>
          <w:sz w:val="26"/>
          <w:szCs w:val="26"/>
        </w:rPr>
        <w:t>5.8.</w:t>
      </w:r>
      <w:r w:rsidRPr="004F6ADE">
        <w:rPr>
          <w:rFonts w:eastAsia="DejaVu Sans" w:cs="Times New Roman"/>
          <w:kern w:val="1"/>
          <w:sz w:val="26"/>
          <w:szCs w:val="26"/>
        </w:rPr>
        <w:t> </w:t>
      </w:r>
      <w:r w:rsidRPr="004F6ADE">
        <w:rPr>
          <w:rFonts w:ascii="Times New Roman" w:eastAsia="DejaVu Sans" w:hAnsi="Times New Roman" w:cs="Times New Roman"/>
          <w:kern w:val="1"/>
          <w:sz w:val="26"/>
          <w:szCs w:val="26"/>
        </w:rPr>
        <w:t>Положения локальных нормативных актов не могут противоречить действующему законодательству и настоящему Уставу.</w:t>
      </w:r>
    </w:p>
    <w:p w:rsidR="004F6ADE" w:rsidRPr="004F6ADE" w:rsidRDefault="004F6ADE" w:rsidP="004F6ADE">
      <w:pPr>
        <w:pStyle w:val="a6"/>
        <w:jc w:val="both"/>
        <w:rPr>
          <w:rFonts w:ascii="Times New Roman" w:hAnsi="Times New Roman"/>
          <w:b/>
          <w:bCs/>
          <w:spacing w:val="-2"/>
          <w:sz w:val="26"/>
          <w:szCs w:val="26"/>
        </w:rPr>
      </w:pPr>
    </w:p>
    <w:p w:rsidR="004F6ADE" w:rsidRPr="004F6ADE" w:rsidRDefault="004F6ADE" w:rsidP="004F6ADE">
      <w:pPr>
        <w:tabs>
          <w:tab w:val="left" w:pos="720"/>
          <w:tab w:val="left" w:pos="1440"/>
        </w:tabs>
        <w:spacing w:after="0" w:line="240" w:lineRule="auto"/>
        <w:ind w:right="62" w:firstLine="570"/>
        <w:jc w:val="center"/>
        <w:rPr>
          <w:rFonts w:ascii="Times New Roman" w:hAnsi="Times New Roman" w:cs="Times New Roman"/>
          <w:b/>
          <w:sz w:val="26"/>
          <w:szCs w:val="26"/>
        </w:rPr>
      </w:pPr>
      <w:r w:rsidRPr="004F6ADE">
        <w:rPr>
          <w:rFonts w:ascii="Times New Roman" w:hAnsi="Times New Roman" w:cs="Times New Roman"/>
          <w:b/>
          <w:sz w:val="26"/>
          <w:szCs w:val="26"/>
        </w:rPr>
        <w:t>6. Заключительные положения</w:t>
      </w:r>
    </w:p>
    <w:p w:rsidR="004F6ADE" w:rsidRPr="004F6ADE" w:rsidRDefault="004F6ADE" w:rsidP="004F6ADE">
      <w:pPr>
        <w:tabs>
          <w:tab w:val="left" w:pos="720"/>
          <w:tab w:val="left" w:pos="1440"/>
        </w:tabs>
        <w:suppressAutoHyphens/>
        <w:overflowPunct w:val="0"/>
        <w:spacing w:after="0" w:line="240" w:lineRule="auto"/>
        <w:ind w:right="62" w:firstLine="720"/>
        <w:jc w:val="both"/>
        <w:textAlignment w:val="baseline"/>
        <w:rPr>
          <w:rFonts w:ascii="Times New Roman" w:eastAsia="Arial" w:hAnsi="Times New Roman" w:cs="Times New Roman"/>
          <w:kern w:val="1"/>
          <w:sz w:val="26"/>
          <w:szCs w:val="26"/>
          <w:lang w:eastAsia="ar-SA"/>
        </w:rPr>
      </w:pPr>
    </w:p>
    <w:p w:rsidR="004F6ADE" w:rsidRPr="004F6ADE" w:rsidRDefault="004F6ADE" w:rsidP="004F6ADE">
      <w:pPr>
        <w:tabs>
          <w:tab w:val="left" w:pos="720"/>
          <w:tab w:val="left" w:pos="1440"/>
        </w:tabs>
        <w:suppressAutoHyphens/>
        <w:overflowPunct w:val="0"/>
        <w:spacing w:after="0" w:line="240" w:lineRule="auto"/>
        <w:ind w:right="1" w:firstLine="720"/>
        <w:jc w:val="both"/>
        <w:textAlignment w:val="baseline"/>
        <w:rPr>
          <w:rFonts w:ascii="Times New Roman" w:eastAsia="Arial" w:hAnsi="Times New Roman" w:cs="Times New Roman"/>
          <w:kern w:val="1"/>
          <w:sz w:val="26"/>
          <w:szCs w:val="26"/>
          <w:lang w:eastAsia="ar-SA"/>
        </w:rPr>
      </w:pPr>
      <w:r w:rsidRPr="004F6ADE">
        <w:rPr>
          <w:rFonts w:ascii="Times New Roman" w:eastAsia="Arial" w:hAnsi="Times New Roman" w:cs="Times New Roman"/>
          <w:kern w:val="1"/>
          <w:sz w:val="26"/>
          <w:szCs w:val="26"/>
          <w:lang w:eastAsia="ar-SA"/>
        </w:rPr>
        <w:t>6.1.</w:t>
      </w:r>
      <w:r w:rsidRPr="004F6ADE">
        <w:rPr>
          <w:rFonts w:eastAsia="Arial" w:cs="Times New Roman"/>
          <w:kern w:val="1"/>
          <w:sz w:val="26"/>
          <w:szCs w:val="26"/>
          <w:lang w:eastAsia="ar-SA"/>
        </w:rPr>
        <w:t> </w:t>
      </w:r>
      <w:r w:rsidRPr="004F6ADE">
        <w:rPr>
          <w:rFonts w:ascii="Times New Roman" w:eastAsia="Arial" w:hAnsi="Times New Roman" w:cs="Times New Roman"/>
          <w:kern w:val="1"/>
          <w:sz w:val="26"/>
          <w:szCs w:val="26"/>
          <w:lang w:eastAsia="ar-SA"/>
        </w:rPr>
        <w:t>Изменения в Устав, а также Устав Учреждения в новой редакции  утверждаются Учредителем.</w:t>
      </w:r>
    </w:p>
    <w:p w:rsidR="004F6ADE" w:rsidRPr="004F6ADE" w:rsidRDefault="004F6ADE" w:rsidP="004F6ADE">
      <w:pPr>
        <w:tabs>
          <w:tab w:val="left" w:pos="720"/>
          <w:tab w:val="left" w:pos="1440"/>
        </w:tabs>
        <w:spacing w:after="0" w:line="240" w:lineRule="auto"/>
        <w:ind w:right="1" w:firstLine="708"/>
        <w:jc w:val="both"/>
        <w:rPr>
          <w:rFonts w:ascii="Times New Roman" w:hAnsi="Times New Roman" w:cs="Times New Roman"/>
          <w:sz w:val="26"/>
          <w:szCs w:val="26"/>
        </w:rPr>
      </w:pPr>
      <w:r w:rsidRPr="004F6ADE">
        <w:rPr>
          <w:rFonts w:ascii="Times New Roman" w:hAnsi="Times New Roman" w:cs="Times New Roman"/>
          <w:sz w:val="26"/>
          <w:szCs w:val="26"/>
        </w:rPr>
        <w:t>Устав Учреждения в новой редакции, изменения в Устав вступают в силу после их регистрации в налоговом органе в установленном порядке.</w:t>
      </w:r>
    </w:p>
    <w:p w:rsidR="004F6ADE" w:rsidRPr="004F6ADE" w:rsidRDefault="004F6ADE" w:rsidP="004F6ADE">
      <w:pPr>
        <w:tabs>
          <w:tab w:val="left" w:pos="720"/>
          <w:tab w:val="left" w:pos="1440"/>
        </w:tabs>
        <w:suppressAutoHyphens/>
        <w:overflowPunct w:val="0"/>
        <w:spacing w:after="0" w:line="240" w:lineRule="auto"/>
        <w:ind w:right="1" w:firstLine="720"/>
        <w:jc w:val="both"/>
        <w:textAlignment w:val="baseline"/>
        <w:rPr>
          <w:rFonts w:ascii="Times New Roman" w:eastAsia="Arial" w:hAnsi="Times New Roman" w:cs="Times New Roman"/>
          <w:kern w:val="1"/>
          <w:sz w:val="26"/>
          <w:szCs w:val="26"/>
          <w:lang w:eastAsia="ar-SA"/>
        </w:rPr>
      </w:pPr>
      <w:r w:rsidRPr="004F6ADE">
        <w:rPr>
          <w:rFonts w:ascii="Times New Roman" w:eastAsia="Arial" w:hAnsi="Times New Roman" w:cs="Times New Roman"/>
          <w:kern w:val="1"/>
          <w:sz w:val="26"/>
          <w:szCs w:val="26"/>
          <w:lang w:eastAsia="ar-SA"/>
        </w:rPr>
        <w:t>6.2.</w:t>
      </w:r>
      <w:r w:rsidRPr="004F6ADE">
        <w:rPr>
          <w:rFonts w:eastAsia="Arial" w:cs="Times New Roman"/>
          <w:kern w:val="1"/>
          <w:sz w:val="26"/>
          <w:szCs w:val="26"/>
          <w:lang w:eastAsia="ar-SA"/>
        </w:rPr>
        <w:t> </w:t>
      </w:r>
      <w:r w:rsidRPr="004F6ADE">
        <w:rPr>
          <w:rFonts w:ascii="Times New Roman" w:eastAsia="Arial" w:hAnsi="Times New Roman" w:cs="Times New Roman"/>
          <w:kern w:val="1"/>
          <w:sz w:val="26"/>
          <w:szCs w:val="26"/>
          <w:lang w:eastAsia="ar-SA"/>
        </w:rPr>
        <w:t>После регистрации Устава Учреждения в новой редакции ранее действующий Устав считается утратившим силу.</w:t>
      </w:r>
    </w:p>
    <w:p w:rsidR="004F6ADE" w:rsidRPr="004F6ADE" w:rsidRDefault="004F6ADE" w:rsidP="004F6ADE">
      <w:pPr>
        <w:tabs>
          <w:tab w:val="left" w:pos="720"/>
          <w:tab w:val="left" w:pos="1440"/>
        </w:tabs>
        <w:suppressAutoHyphens/>
        <w:spacing w:after="0" w:line="240" w:lineRule="auto"/>
        <w:ind w:right="1" w:firstLine="708"/>
        <w:jc w:val="both"/>
        <w:rPr>
          <w:rFonts w:ascii="Times New Roman" w:eastAsia="DejaVu Sans" w:hAnsi="Times New Roman" w:cs="Times New Roman"/>
          <w:kern w:val="1"/>
          <w:sz w:val="26"/>
          <w:szCs w:val="26"/>
        </w:rPr>
      </w:pPr>
      <w:r w:rsidRPr="004F6ADE">
        <w:rPr>
          <w:rFonts w:ascii="Times New Roman" w:eastAsia="DejaVu Sans" w:hAnsi="Times New Roman" w:cs="Times New Roman"/>
          <w:kern w:val="1"/>
          <w:sz w:val="26"/>
          <w:szCs w:val="26"/>
        </w:rPr>
        <w:t>6.3.</w:t>
      </w:r>
      <w:r w:rsidRPr="004F6ADE">
        <w:rPr>
          <w:rFonts w:eastAsia="DejaVu Sans" w:cs="Times New Roman"/>
          <w:kern w:val="1"/>
          <w:sz w:val="26"/>
          <w:szCs w:val="26"/>
        </w:rPr>
        <w:t> </w:t>
      </w:r>
      <w:r w:rsidRPr="004F6ADE">
        <w:rPr>
          <w:rFonts w:ascii="Times New Roman" w:eastAsia="DejaVu Sans" w:hAnsi="Times New Roman" w:cs="Times New Roman"/>
          <w:kern w:val="1"/>
          <w:sz w:val="26"/>
          <w:szCs w:val="26"/>
        </w:rPr>
        <w:t xml:space="preserve">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w:t>
      </w:r>
    </w:p>
    <w:p w:rsidR="004F6ADE" w:rsidRPr="004F6ADE" w:rsidRDefault="004F6ADE" w:rsidP="004F6ADE">
      <w:pPr>
        <w:tabs>
          <w:tab w:val="left" w:pos="720"/>
          <w:tab w:val="left" w:pos="1440"/>
        </w:tabs>
        <w:suppressAutoHyphens/>
        <w:spacing w:after="0" w:line="240" w:lineRule="auto"/>
        <w:ind w:right="1" w:firstLine="708"/>
        <w:jc w:val="both"/>
        <w:rPr>
          <w:rFonts w:ascii="Times New Roman" w:eastAsia="Arial" w:hAnsi="Times New Roman" w:cs="Times New Roman"/>
          <w:kern w:val="1"/>
          <w:sz w:val="26"/>
          <w:szCs w:val="26"/>
          <w:lang w:eastAsia="ar-SA"/>
        </w:rPr>
      </w:pPr>
      <w:r w:rsidRPr="004F6ADE">
        <w:rPr>
          <w:rFonts w:ascii="Times New Roman" w:eastAsia="Arial" w:hAnsi="Times New Roman" w:cs="Times New Roman"/>
          <w:kern w:val="1"/>
          <w:sz w:val="26"/>
          <w:szCs w:val="26"/>
          <w:lang w:eastAsia="ar-SA"/>
        </w:rPr>
        <w:lastRenderedPageBreak/>
        <w:t>6.4.</w:t>
      </w:r>
      <w:r w:rsidRPr="004F6ADE">
        <w:rPr>
          <w:rFonts w:eastAsia="Arial" w:cs="Times New Roman"/>
          <w:kern w:val="1"/>
          <w:sz w:val="26"/>
          <w:szCs w:val="26"/>
          <w:lang w:eastAsia="ar-SA"/>
        </w:rPr>
        <w:t> </w:t>
      </w:r>
      <w:r w:rsidRPr="004F6ADE">
        <w:rPr>
          <w:rFonts w:ascii="Times New Roman" w:eastAsia="Arial" w:hAnsi="Times New Roman" w:cs="Times New Roman"/>
          <w:kern w:val="1"/>
          <w:sz w:val="26"/>
          <w:szCs w:val="26"/>
          <w:lang w:eastAsia="ar-SA"/>
        </w:rPr>
        <w:t>Ликвидация Учреждения влечет прекращение его деятельности без перехода прав и обязанностей в порядке правопреемства к другим лицам.</w:t>
      </w:r>
    </w:p>
    <w:p w:rsidR="004F6ADE" w:rsidRPr="004F6ADE" w:rsidRDefault="004F6ADE" w:rsidP="004F6ADE">
      <w:pPr>
        <w:tabs>
          <w:tab w:val="left" w:pos="720"/>
          <w:tab w:val="left" w:pos="1440"/>
        </w:tabs>
        <w:suppressAutoHyphens/>
        <w:spacing w:after="0" w:line="240" w:lineRule="auto"/>
        <w:ind w:right="1" w:firstLine="708"/>
        <w:jc w:val="both"/>
        <w:rPr>
          <w:rFonts w:ascii="Times New Roman" w:eastAsia="Arial" w:hAnsi="Times New Roman" w:cs="Times New Roman"/>
          <w:kern w:val="1"/>
          <w:sz w:val="26"/>
          <w:szCs w:val="26"/>
          <w:lang w:eastAsia="ar-SA"/>
        </w:rPr>
      </w:pPr>
      <w:r w:rsidRPr="004F6ADE">
        <w:rPr>
          <w:rFonts w:ascii="Times New Roman" w:eastAsia="Arial" w:hAnsi="Times New Roman" w:cs="Times New Roman"/>
          <w:sz w:val="26"/>
          <w:szCs w:val="26"/>
        </w:rPr>
        <w:t>6.5.</w:t>
      </w:r>
      <w:r w:rsidRPr="004F6ADE">
        <w:rPr>
          <w:rFonts w:eastAsia="Arial" w:cs="Times New Roman"/>
          <w:sz w:val="26"/>
          <w:szCs w:val="26"/>
        </w:rPr>
        <w:t> </w:t>
      </w:r>
      <w:r w:rsidRPr="004F6ADE">
        <w:rPr>
          <w:rFonts w:ascii="Times New Roman" w:eastAsia="Arial" w:hAnsi="Times New Roman" w:cs="Times New Roman"/>
          <w:kern w:val="1"/>
          <w:sz w:val="26"/>
          <w:szCs w:val="26"/>
          <w:lang w:eastAsia="ar-SA"/>
        </w:rPr>
        <w:t>При ликвидации Учреждения его имущество после удовлетворения требований кредиторов передается ликвидационной комиссией Учредителю Учреждения.</w:t>
      </w:r>
    </w:p>
    <w:p w:rsidR="004F6ADE" w:rsidRPr="004F6ADE" w:rsidRDefault="004F6ADE" w:rsidP="004F6ADE">
      <w:pPr>
        <w:tabs>
          <w:tab w:val="left" w:pos="720"/>
          <w:tab w:val="left" w:pos="1440"/>
        </w:tabs>
        <w:suppressAutoHyphens/>
        <w:spacing w:after="0" w:line="240" w:lineRule="auto"/>
        <w:ind w:right="1" w:firstLine="708"/>
        <w:jc w:val="both"/>
        <w:rPr>
          <w:rFonts w:ascii="Times New Roman" w:eastAsia="Arial" w:hAnsi="Times New Roman" w:cs="Times New Roman"/>
          <w:kern w:val="1"/>
          <w:sz w:val="26"/>
          <w:szCs w:val="26"/>
          <w:lang w:eastAsia="ar-SA"/>
        </w:rPr>
      </w:pPr>
      <w:r w:rsidRPr="004F6ADE">
        <w:rPr>
          <w:rFonts w:ascii="Times New Roman" w:eastAsia="Arial" w:hAnsi="Times New Roman" w:cs="Times New Roman"/>
          <w:kern w:val="1"/>
          <w:sz w:val="26"/>
          <w:szCs w:val="26"/>
          <w:lang w:eastAsia="ar-SA"/>
        </w:rPr>
        <w:t>Указанным имуществом распоряжается Учредитель, используя его на цели развития сети образовательных организаций Старооскольского городского округа.</w:t>
      </w:r>
    </w:p>
    <w:p w:rsidR="004F6ADE" w:rsidRPr="004F6ADE" w:rsidRDefault="004F6ADE" w:rsidP="004F6ADE">
      <w:pPr>
        <w:tabs>
          <w:tab w:val="left" w:pos="720"/>
          <w:tab w:val="left" w:pos="1440"/>
        </w:tabs>
        <w:suppressAutoHyphens/>
        <w:spacing w:after="0" w:line="240" w:lineRule="auto"/>
        <w:ind w:right="1" w:firstLine="720"/>
        <w:jc w:val="both"/>
        <w:rPr>
          <w:rFonts w:ascii="Times New Roman" w:eastAsia="Arial" w:hAnsi="Times New Roman" w:cs="Times New Roman"/>
          <w:kern w:val="1"/>
          <w:sz w:val="26"/>
          <w:szCs w:val="26"/>
          <w:lang w:eastAsia="ar-SA"/>
        </w:rPr>
      </w:pPr>
      <w:r w:rsidRPr="004F6ADE">
        <w:rPr>
          <w:rFonts w:ascii="Times New Roman" w:eastAsia="Arial" w:hAnsi="Times New Roman" w:cs="Times New Roman"/>
          <w:kern w:val="1"/>
          <w:sz w:val="26"/>
          <w:szCs w:val="26"/>
          <w:lang w:eastAsia="ar-SA"/>
        </w:rPr>
        <w:t>6.6.</w:t>
      </w:r>
      <w:r w:rsidRPr="004F6ADE">
        <w:rPr>
          <w:rFonts w:eastAsia="Arial" w:cs="Times New Roman"/>
          <w:kern w:val="1"/>
          <w:sz w:val="26"/>
          <w:szCs w:val="26"/>
          <w:lang w:eastAsia="ar-SA"/>
        </w:rPr>
        <w:t> </w:t>
      </w:r>
      <w:r w:rsidRPr="004F6ADE">
        <w:rPr>
          <w:rFonts w:ascii="Times New Roman" w:eastAsia="Arial" w:hAnsi="Times New Roman" w:cs="Times New Roman"/>
          <w:kern w:val="1"/>
          <w:sz w:val="26"/>
          <w:szCs w:val="26"/>
          <w:lang w:eastAsia="ar-SA"/>
        </w:rPr>
        <w:t>При ликвидации Учреждения работникам и обучающимся гарантируется соблюдение их прав и интересов в соответствии с законодательством Российской Федерации.</w:t>
      </w:r>
    </w:p>
    <w:p w:rsidR="002E65E9" w:rsidRDefault="004F6ADE" w:rsidP="004F6ADE">
      <w:pPr>
        <w:tabs>
          <w:tab w:val="left" w:pos="720"/>
          <w:tab w:val="left" w:pos="1440"/>
        </w:tabs>
        <w:suppressAutoHyphens/>
        <w:spacing w:after="0" w:line="240" w:lineRule="auto"/>
        <w:ind w:right="1" w:firstLine="709"/>
        <w:jc w:val="both"/>
        <w:rPr>
          <w:rFonts w:ascii="Times New Roman" w:eastAsia="DejaVu Sans" w:hAnsi="Times New Roman" w:cs="Times New Roman"/>
          <w:kern w:val="1"/>
          <w:sz w:val="26"/>
          <w:szCs w:val="26"/>
        </w:rPr>
      </w:pPr>
      <w:r w:rsidRPr="004F6ADE">
        <w:rPr>
          <w:rFonts w:ascii="Times New Roman" w:eastAsia="DejaVu Sans" w:hAnsi="Times New Roman" w:cs="Times New Roman"/>
          <w:kern w:val="1"/>
          <w:sz w:val="26"/>
          <w:szCs w:val="26"/>
        </w:rPr>
        <w:t>6.7.</w:t>
      </w:r>
      <w:r w:rsidRPr="004F6ADE">
        <w:rPr>
          <w:rFonts w:eastAsia="DejaVu Sans" w:cs="Times New Roman"/>
          <w:kern w:val="1"/>
          <w:sz w:val="26"/>
          <w:szCs w:val="26"/>
        </w:rPr>
        <w:t> </w:t>
      </w:r>
      <w:r w:rsidRPr="004F6ADE">
        <w:rPr>
          <w:rFonts w:ascii="Times New Roman" w:eastAsia="DejaVu Sans" w:hAnsi="Times New Roman" w:cs="Times New Roman"/>
          <w:kern w:val="1"/>
          <w:sz w:val="26"/>
          <w:szCs w:val="26"/>
        </w:rPr>
        <w:t>Ликвидация Учреждения считается завершенной, а Учреждение прекращает свою деятельность после внесения об этом записи в Единый государственный реестр юридических лиц.</w:t>
      </w:r>
    </w:p>
    <w:p w:rsidR="002E65E9" w:rsidRDefault="002E65E9">
      <w:pPr>
        <w:rPr>
          <w:rFonts w:ascii="Times New Roman" w:eastAsia="DejaVu Sans" w:hAnsi="Times New Roman" w:cs="Times New Roman"/>
          <w:kern w:val="1"/>
          <w:sz w:val="26"/>
          <w:szCs w:val="26"/>
        </w:rPr>
      </w:pPr>
      <w:r>
        <w:rPr>
          <w:rFonts w:ascii="Times New Roman" w:eastAsia="DejaVu Sans" w:hAnsi="Times New Roman" w:cs="Times New Roman"/>
          <w:kern w:val="1"/>
          <w:sz w:val="26"/>
          <w:szCs w:val="26"/>
        </w:rPr>
        <w:br w:type="page"/>
      </w:r>
    </w:p>
    <w:p w:rsidR="004F6ADE" w:rsidRPr="004F6ADE" w:rsidRDefault="002E65E9" w:rsidP="004F6ADE">
      <w:pPr>
        <w:tabs>
          <w:tab w:val="left" w:pos="720"/>
          <w:tab w:val="left" w:pos="1440"/>
        </w:tabs>
        <w:suppressAutoHyphens/>
        <w:spacing w:after="0" w:line="240" w:lineRule="auto"/>
        <w:ind w:right="1" w:firstLine="709"/>
        <w:jc w:val="both"/>
        <w:rPr>
          <w:rFonts w:ascii="Times New Roman" w:eastAsia="DejaVu Sans" w:hAnsi="Times New Roman" w:cs="Times New Roman"/>
          <w:kern w:val="1"/>
          <w:sz w:val="26"/>
          <w:szCs w:val="26"/>
        </w:rPr>
      </w:pPr>
      <w:r w:rsidRPr="002E65E9">
        <w:rPr>
          <w:rFonts w:ascii="Times New Roman" w:eastAsia="DejaVu Sans" w:hAnsi="Times New Roman" w:cs="Times New Roman"/>
          <w:noProof/>
          <w:kern w:val="1"/>
          <w:sz w:val="26"/>
          <w:szCs w:val="26"/>
        </w:rPr>
        <w:lastRenderedPageBreak/>
        <w:drawing>
          <wp:inline distT="0" distB="0" distL="0" distR="0">
            <wp:extent cx="6503343" cy="9178302"/>
            <wp:effectExtent l="0" t="0" r="0" b="0"/>
            <wp:docPr id="3" name="Рисунок 3" descr="C:\Users\Школа12-206\Desktop\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Школа12-206\Desktop\1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5749" cy="9181698"/>
                    </a:xfrm>
                    <a:prstGeom prst="rect">
                      <a:avLst/>
                    </a:prstGeom>
                    <a:noFill/>
                    <a:ln>
                      <a:noFill/>
                    </a:ln>
                  </pic:spPr>
                </pic:pic>
              </a:graphicData>
            </a:graphic>
          </wp:inline>
        </w:drawing>
      </w:r>
      <w:bookmarkStart w:id="0" w:name="_GoBack"/>
      <w:bookmarkEnd w:id="0"/>
    </w:p>
    <w:p w:rsidR="004F6ADE" w:rsidRPr="004F6ADE" w:rsidRDefault="004F6ADE" w:rsidP="004F6ADE">
      <w:pPr>
        <w:pStyle w:val="a6"/>
        <w:ind w:firstLine="709"/>
        <w:jc w:val="center"/>
        <w:rPr>
          <w:rFonts w:ascii="Times New Roman" w:hAnsi="Times New Roman"/>
          <w:sz w:val="26"/>
          <w:szCs w:val="26"/>
        </w:rPr>
      </w:pPr>
    </w:p>
    <w:p w:rsidR="009A2CAB" w:rsidRPr="004F6ADE" w:rsidRDefault="009A2CAB" w:rsidP="004F6ADE">
      <w:pPr>
        <w:spacing w:after="0" w:line="240" w:lineRule="auto"/>
        <w:rPr>
          <w:rFonts w:ascii="Times New Roman" w:hAnsi="Times New Roman" w:cs="Times New Roman"/>
          <w:sz w:val="26"/>
          <w:szCs w:val="26"/>
        </w:rPr>
      </w:pPr>
    </w:p>
    <w:sectPr w:rsidR="009A2CAB" w:rsidRPr="004F6ADE" w:rsidSect="002E65E9">
      <w:headerReference w:type="even" r:id="rId9"/>
      <w:headerReference w:type="default" r:id="rId10"/>
      <w:pgSz w:w="11909" w:h="16834"/>
      <w:pgMar w:top="1134" w:right="851" w:bottom="1134" w:left="1701" w:header="720" w:footer="720" w:gutter="0"/>
      <w:pgNumType w:start="1"/>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BFF" w:rsidRDefault="00F83BFF" w:rsidP="009A2CAB">
      <w:pPr>
        <w:spacing w:after="0" w:line="240" w:lineRule="auto"/>
      </w:pPr>
      <w:r>
        <w:separator/>
      </w:r>
    </w:p>
  </w:endnote>
  <w:endnote w:type="continuationSeparator" w:id="0">
    <w:p w:rsidR="00F83BFF" w:rsidRDefault="00F83BFF" w:rsidP="009A2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jaVu Sans">
    <w:altName w:val="Arial"/>
    <w:panose1 w:val="020B0603030804020204"/>
    <w:charset w:val="CC"/>
    <w:family w:val="swiss"/>
    <w:pitch w:val="variable"/>
    <w:sig w:usb0="00000000" w:usb1="D200FDFF" w:usb2="0A04602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BFF" w:rsidRDefault="00F83BFF" w:rsidP="009A2CAB">
      <w:pPr>
        <w:spacing w:after="0" w:line="240" w:lineRule="auto"/>
      </w:pPr>
      <w:r>
        <w:separator/>
      </w:r>
    </w:p>
  </w:footnote>
  <w:footnote w:type="continuationSeparator" w:id="0">
    <w:p w:rsidR="00F83BFF" w:rsidRDefault="00F83BFF" w:rsidP="009A2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6FA" w:rsidRDefault="00072346" w:rsidP="00B76F70">
    <w:pPr>
      <w:pStyle w:val="a3"/>
      <w:framePr w:wrap="around" w:vAnchor="text" w:hAnchor="margin" w:xAlign="center" w:y="1"/>
      <w:rPr>
        <w:rStyle w:val="a5"/>
      </w:rPr>
    </w:pPr>
    <w:r>
      <w:rPr>
        <w:rStyle w:val="a5"/>
      </w:rPr>
      <w:fldChar w:fldCharType="begin"/>
    </w:r>
    <w:r w:rsidR="00CA553A">
      <w:rPr>
        <w:rStyle w:val="a5"/>
      </w:rPr>
      <w:instrText xml:space="preserve">PAGE  </w:instrText>
    </w:r>
    <w:r>
      <w:rPr>
        <w:rStyle w:val="a5"/>
      </w:rPr>
      <w:fldChar w:fldCharType="end"/>
    </w:r>
  </w:p>
  <w:p w:rsidR="007276FA" w:rsidRDefault="00F83BF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098564"/>
      <w:docPartObj>
        <w:docPartGallery w:val="Page Numbers (Top of Page)"/>
        <w:docPartUnique/>
      </w:docPartObj>
    </w:sdtPr>
    <w:sdtContent>
      <w:p w:rsidR="002E65E9" w:rsidRDefault="002E65E9">
        <w:pPr>
          <w:pStyle w:val="a3"/>
          <w:jc w:val="center"/>
        </w:pPr>
        <w:r>
          <w:fldChar w:fldCharType="begin"/>
        </w:r>
        <w:r>
          <w:instrText>PAGE   \* MERGEFORMAT</w:instrText>
        </w:r>
        <w:r>
          <w:fldChar w:fldCharType="separate"/>
        </w:r>
        <w:r>
          <w:rPr>
            <w:noProof/>
          </w:rPr>
          <w:t>12</w:t>
        </w:r>
        <w:r>
          <w:fldChar w:fldCharType="end"/>
        </w:r>
      </w:p>
    </w:sdtContent>
  </w:sdt>
  <w:p w:rsidR="00B5630B" w:rsidRDefault="00F83BF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ADE"/>
    <w:rsid w:val="00065B5A"/>
    <w:rsid w:val="00072346"/>
    <w:rsid w:val="002E19AB"/>
    <w:rsid w:val="002E65E9"/>
    <w:rsid w:val="00347B7E"/>
    <w:rsid w:val="00350664"/>
    <w:rsid w:val="004F6ADE"/>
    <w:rsid w:val="00501530"/>
    <w:rsid w:val="006000B0"/>
    <w:rsid w:val="006E0616"/>
    <w:rsid w:val="008924A6"/>
    <w:rsid w:val="009A2CAB"/>
    <w:rsid w:val="009F73E3"/>
    <w:rsid w:val="00A03E85"/>
    <w:rsid w:val="00A436DF"/>
    <w:rsid w:val="00A84FCA"/>
    <w:rsid w:val="00B66B07"/>
    <w:rsid w:val="00BB6C68"/>
    <w:rsid w:val="00C822CB"/>
    <w:rsid w:val="00CA553A"/>
    <w:rsid w:val="00D056EF"/>
    <w:rsid w:val="00DB348D"/>
    <w:rsid w:val="00E81F14"/>
    <w:rsid w:val="00F83BFF"/>
    <w:rsid w:val="00FB23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BD577"/>
  <w15:docId w15:val="{5D426E9A-A874-4F4A-8772-95E0AA21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F6AD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4F6ADE"/>
    <w:rPr>
      <w:rFonts w:ascii="Times New Roman" w:eastAsia="Times New Roman" w:hAnsi="Times New Roman" w:cs="Times New Roman"/>
      <w:sz w:val="20"/>
      <w:szCs w:val="20"/>
    </w:rPr>
  </w:style>
  <w:style w:type="character" w:styleId="a5">
    <w:name w:val="page number"/>
    <w:basedOn w:val="a0"/>
    <w:rsid w:val="004F6ADE"/>
  </w:style>
  <w:style w:type="paragraph" w:styleId="a6">
    <w:name w:val="No Spacing"/>
    <w:qFormat/>
    <w:rsid w:val="004F6ADE"/>
    <w:pPr>
      <w:suppressAutoHyphens/>
      <w:spacing w:after="0" w:line="240" w:lineRule="auto"/>
    </w:pPr>
    <w:rPr>
      <w:rFonts w:ascii="Calibri" w:eastAsia="Calibri" w:hAnsi="Calibri" w:cs="Times New Roman"/>
      <w:lang w:eastAsia="ar-SA"/>
    </w:rPr>
  </w:style>
  <w:style w:type="paragraph" w:customStyle="1" w:styleId="ConsPlusNormal">
    <w:name w:val="ConsPlusNormal"/>
    <w:rsid w:val="00CA553A"/>
    <w:pPr>
      <w:autoSpaceDE w:val="0"/>
      <w:autoSpaceDN w:val="0"/>
      <w:adjustRightInd w:val="0"/>
      <w:spacing w:after="0" w:line="240" w:lineRule="auto"/>
    </w:pPr>
    <w:rPr>
      <w:rFonts w:ascii="Times New Roman" w:eastAsia="Times New Roman" w:hAnsi="Times New Roman" w:cs="Times New Roman"/>
      <w:sz w:val="26"/>
      <w:szCs w:val="26"/>
    </w:rPr>
  </w:style>
  <w:style w:type="paragraph" w:styleId="a7">
    <w:name w:val="footer"/>
    <w:basedOn w:val="a"/>
    <w:link w:val="a8"/>
    <w:uiPriority w:val="99"/>
    <w:unhideWhenUsed/>
    <w:rsid w:val="008924A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92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3427</Words>
  <Characters>19537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dc:creator>
  <cp:keywords/>
  <dc:description/>
  <cp:lastModifiedBy>Школа12-206</cp:lastModifiedBy>
  <cp:revision>2</cp:revision>
  <cp:lastPrinted>2018-01-26T07:11:00Z</cp:lastPrinted>
  <dcterms:created xsi:type="dcterms:W3CDTF">2018-02-27T14:09:00Z</dcterms:created>
  <dcterms:modified xsi:type="dcterms:W3CDTF">2018-02-27T14:09:00Z</dcterms:modified>
</cp:coreProperties>
</file>