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7F4" w:rsidRPr="0065179B" w:rsidRDefault="002817F4" w:rsidP="002817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План мероприятий (мер) </w:t>
      </w:r>
    </w:p>
    <w:p w:rsidR="002817F4" w:rsidRPr="0065179B" w:rsidRDefault="002817F4" w:rsidP="002817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по увеличению охвата двухразовым горячим питанием учащихся </w:t>
      </w:r>
    </w:p>
    <w:p w:rsidR="002817F4" w:rsidRPr="0065179B" w:rsidRDefault="002817F4" w:rsidP="002817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E34C75">
        <w:rPr>
          <w:rFonts w:ascii="Times New Roman" w:hAnsi="Times New Roman" w:cs="Times New Roman"/>
          <w:sz w:val="24"/>
          <w:szCs w:val="24"/>
        </w:rPr>
        <w:t>2</w:t>
      </w:r>
      <w:r w:rsidR="00D91F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- 202</w:t>
      </w:r>
      <w:r w:rsidR="00D91F6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65179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817F4" w:rsidRPr="0065179B" w:rsidRDefault="002817F4" w:rsidP="002817F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238"/>
        <w:gridCol w:w="2329"/>
        <w:gridCol w:w="2339"/>
      </w:tblGrid>
      <w:tr w:rsidR="002817F4" w:rsidRPr="0065179B" w:rsidTr="00F31221">
        <w:trPr>
          <w:trHeight w:val="5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817F4" w:rsidRPr="0065179B" w:rsidTr="00F312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Классные часы о пользе горячего питания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2817F4" w:rsidRPr="0065179B" w:rsidTr="00F312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аслушивание итогов </w:t>
            </w: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мониторинга питания на заседаниях классных руководителей.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Шатохина Н.В.,  </w:t>
            </w:r>
          </w:p>
        </w:tc>
      </w:tr>
      <w:tr w:rsidR="002817F4" w:rsidRPr="0065179B" w:rsidTr="00F312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</w:p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(Режим школьника)»</w:t>
            </w:r>
          </w:p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«Поговорим о здоровом питании»</w:t>
            </w:r>
          </w:p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«Привычка и воля»</w:t>
            </w:r>
          </w:p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«Красота и здоровье»</w:t>
            </w:r>
          </w:p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«Здоровый образ жизни»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2817F4" w:rsidRPr="0065179B" w:rsidTr="00F312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 старшеклассников по вопросам здорового питания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2817F4" w:rsidRPr="0065179B" w:rsidTr="00F312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 по вопросам здорового питания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2817F4" w:rsidRPr="0065179B" w:rsidTr="00F312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Осуществление Р</w:t>
            </w:r>
            <w:r w:rsidRPr="00651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-мероприятий по пропаганде здорового питания: размещение информации на сайте образовательного учреждения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Насонова О.Д.,  Агеева</w:t>
            </w: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2817F4" w:rsidRPr="0065179B" w:rsidTr="00F312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1 – 11 классов по качеству предоставления горячего питания.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Шатохина Н.В.</w:t>
            </w:r>
          </w:p>
        </w:tc>
      </w:tr>
      <w:tr w:rsidR="002817F4" w:rsidRPr="0065179B" w:rsidTr="00F31221">
        <w:trPr>
          <w:trHeight w:val="1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организации горячего питания обучающихся с участием диетологов, педиатров, гастроэнтерологов, психологов и др. по следующей тематике:</w:t>
            </w:r>
          </w:p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гигиены питания, безопасности пищевых продуктов»,</w:t>
            </w:r>
          </w:p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«Этикет и культура питания»,</w:t>
            </w:r>
          </w:p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«Проблемы функционального питания»</w:t>
            </w:r>
          </w:p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«Факторы риска», </w:t>
            </w:r>
          </w:p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«Состояние здоровья обучающихся»,</w:t>
            </w:r>
          </w:p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«Витаминный дефицит»,</w:t>
            </w:r>
          </w:p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«Основные диетические нарушения у детей школьного возраста» и др.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2817F4" w:rsidRPr="0065179B" w:rsidTr="00F312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Конкурсы рисунков и слоганов</w:t>
            </w: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«Здоровое питание – основа процветания!»</w:t>
            </w:r>
          </w:p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«Выбирай здоровый образ жизни»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Чаплыгин С.А.</w:t>
            </w:r>
          </w:p>
        </w:tc>
      </w:tr>
      <w:tr w:rsidR="002817F4" w:rsidRPr="0065179B" w:rsidTr="00F31221">
        <w:trPr>
          <w:trHeight w:val="6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Выставки книг, выпуски школьных газет по вопросам здорового питания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F4" w:rsidRPr="0065179B" w:rsidRDefault="002817F4" w:rsidP="00E34C75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Библиотекарь, фельдшер</w:t>
            </w:r>
          </w:p>
        </w:tc>
      </w:tr>
      <w:tr w:rsidR="002817F4" w:rsidRPr="0065179B" w:rsidTr="00F312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«Разговор о правильном питании»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1-2 классов</w:t>
            </w:r>
          </w:p>
        </w:tc>
      </w:tr>
      <w:tr w:rsidR="002817F4" w:rsidRPr="0065179B" w:rsidTr="00F312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волонтерского </w:t>
            </w:r>
            <w:proofErr w:type="gramStart"/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движения  обучающихся</w:t>
            </w:r>
            <w:proofErr w:type="gramEnd"/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 по пропаганде здорового питания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7F4" w:rsidRPr="0065179B" w:rsidRDefault="002817F4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7F4" w:rsidRDefault="002817F4" w:rsidP="002817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17F4" w:rsidRDefault="002817F4" w:rsidP="002817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17F4" w:rsidRPr="0065179B" w:rsidRDefault="002817F4" w:rsidP="002817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65179B">
        <w:rPr>
          <w:rFonts w:ascii="Times New Roman" w:hAnsi="Times New Roman" w:cs="Times New Roman"/>
          <w:sz w:val="24"/>
          <w:szCs w:val="24"/>
        </w:rPr>
        <w:t xml:space="preserve">ознакомлены:   </w:t>
      </w:r>
      <w:proofErr w:type="gramEnd"/>
      <w:r w:rsidRPr="006517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Насонова О.Д.</w:t>
      </w:r>
    </w:p>
    <w:p w:rsidR="002817F4" w:rsidRPr="0065179B" w:rsidRDefault="002817F4" w:rsidP="002817F4">
      <w:pPr>
        <w:spacing w:after="0"/>
        <w:ind w:left="7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Шатохина Н.В</w:t>
      </w:r>
    </w:p>
    <w:p w:rsidR="002817F4" w:rsidRPr="0065179B" w:rsidRDefault="002817F4" w:rsidP="002817F4">
      <w:pPr>
        <w:spacing w:after="0"/>
        <w:ind w:left="7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Семенова С.Б.</w:t>
      </w:r>
    </w:p>
    <w:p w:rsidR="002817F4" w:rsidRPr="0065179B" w:rsidRDefault="002817F4" w:rsidP="002817F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47294" w:rsidRDefault="00D91F68"/>
    <w:sectPr w:rsidR="00E47294" w:rsidSect="00D8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4F7"/>
    <w:rsid w:val="002817F4"/>
    <w:rsid w:val="008924F7"/>
    <w:rsid w:val="008A5C4D"/>
    <w:rsid w:val="00C164E3"/>
    <w:rsid w:val="00D87D77"/>
    <w:rsid w:val="00D91F68"/>
    <w:rsid w:val="00E34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7A57"/>
  <w15:docId w15:val="{63F698CE-33D9-4A0D-ADF3-2EC60CDA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7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12</dc:creator>
  <cp:keywords/>
  <dc:description/>
  <cp:lastModifiedBy>Ekaterina</cp:lastModifiedBy>
  <cp:revision>6</cp:revision>
  <dcterms:created xsi:type="dcterms:W3CDTF">2019-09-06T08:23:00Z</dcterms:created>
  <dcterms:modified xsi:type="dcterms:W3CDTF">2022-08-30T14:34:00Z</dcterms:modified>
</cp:coreProperties>
</file>